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8D" w:rsidRPr="007C2DBE" w:rsidRDefault="0098478D" w:rsidP="007C2DB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CF7526" w:rsidRPr="007C2DBE" w:rsidRDefault="0098478D" w:rsidP="007C2DB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</w:t>
      </w:r>
    </w:p>
    <w:p w:rsidR="00CF7526" w:rsidRPr="007C2DBE" w:rsidRDefault="00CF7526" w:rsidP="007C2DBE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98478D" w:rsidRPr="007C2DBE" w:rsidRDefault="0098478D" w:rsidP="007C2DB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МО                     </w:t>
      </w:r>
    </w:p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hAnsi="Times New Roman" w:cs="Times New Roman"/>
          <w:sz w:val="24"/>
          <w:szCs w:val="24"/>
          <w:lang w:eastAsia="ru-RU"/>
        </w:rPr>
        <w:t>протокол № ____</w:t>
      </w:r>
      <w:r w:rsidRPr="007C2DBE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C2DBE">
        <w:rPr>
          <w:rFonts w:ascii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7C2DBE">
        <w:rPr>
          <w:rFonts w:ascii="Times New Roman" w:hAnsi="Times New Roman" w:cs="Times New Roman"/>
          <w:sz w:val="24"/>
          <w:szCs w:val="24"/>
          <w:lang w:eastAsia="ru-RU"/>
        </w:rPr>
        <w:t xml:space="preserve"> по УР</w:t>
      </w:r>
      <w:r w:rsidRPr="007C2DBE">
        <w:rPr>
          <w:rFonts w:ascii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</w:t>
      </w:r>
      <w:proofErr w:type="gramStart"/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_  2019</w:t>
      </w:r>
      <w:proofErr w:type="gramEnd"/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___________________  </w:t>
      </w:r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_______ /</w:t>
      </w:r>
      <w:proofErr w:type="spellStart"/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Е.В./</w:t>
      </w: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/</w:t>
      </w:r>
      <w:proofErr w:type="spellStart"/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Т.Ю./  </w:t>
      </w:r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Приказ №___ от ______2019 г.</w:t>
      </w:r>
    </w:p>
    <w:p w:rsidR="0098478D" w:rsidRPr="007C2DBE" w:rsidRDefault="0098478D" w:rsidP="007C2DB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/ Макарова В.В</w:t>
      </w:r>
      <w:r w:rsidR="00CF7526" w:rsidRPr="007C2DB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98478D" w:rsidRPr="007C2DBE" w:rsidRDefault="0098478D" w:rsidP="007C2DB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526" w:rsidRPr="007C2DBE" w:rsidRDefault="00CF7526" w:rsidP="007C2D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F7526" w:rsidRPr="007C2DBE" w:rsidRDefault="00CF7526" w:rsidP="007C2D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русскому языку 1-5 классы</w:t>
      </w:r>
    </w:p>
    <w:p w:rsidR="00047070" w:rsidRPr="007C2DBE" w:rsidRDefault="00047070" w:rsidP="007C2D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4.3., 3.3.</w:t>
      </w: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Default="0098478D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669" w:rsidRDefault="00BA2669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669" w:rsidRDefault="00BA2669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669" w:rsidRPr="007C2DBE" w:rsidRDefault="00BA2669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526" w:rsidRPr="007C2DBE" w:rsidRDefault="00CF7526" w:rsidP="007C2D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2D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CF7526" w:rsidRPr="007C2DBE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7C2DBE">
        <w:rPr>
          <w:rFonts w:ascii="Times New Roman" w:hAnsi="Times New Roman" w:cs="Times New Roman"/>
          <w:b/>
          <w:sz w:val="24"/>
          <w:szCs w:val="24"/>
        </w:rPr>
        <w:t>1-</w:t>
      </w:r>
      <w:proofErr w:type="gramStart"/>
      <w:r w:rsidRPr="007C2DBE">
        <w:rPr>
          <w:rFonts w:ascii="Times New Roman" w:hAnsi="Times New Roman" w:cs="Times New Roman"/>
          <w:b/>
          <w:sz w:val="24"/>
          <w:szCs w:val="24"/>
        </w:rPr>
        <w:t>5  классы</w:t>
      </w:r>
      <w:proofErr w:type="gramEnd"/>
      <w:r w:rsidRPr="007C2DBE">
        <w:rPr>
          <w:rFonts w:ascii="Times New Roman" w:hAnsi="Times New Roman" w:cs="Times New Roman"/>
          <w:b/>
          <w:sz w:val="24"/>
          <w:szCs w:val="24"/>
        </w:rPr>
        <w:t xml:space="preserve">  (АООП  по ФГОС НОО)</w:t>
      </w:r>
    </w:p>
    <w:p w:rsidR="0098478D" w:rsidRPr="007C2DBE" w:rsidRDefault="0098478D" w:rsidP="007C2D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78D" w:rsidRPr="007C2DBE" w:rsidRDefault="0098478D" w:rsidP="007C2DB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DBE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98478D" w:rsidRPr="007C2DBE" w:rsidRDefault="0098478D" w:rsidP="007C2DB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Освоение АООП НОО, созданной на основе Стандарта, обеспечивает достижение </w:t>
      </w:r>
      <w:proofErr w:type="gramStart"/>
      <w:r w:rsidRPr="007C2DBE">
        <w:rPr>
          <w:rFonts w:ascii="Times New Roman" w:hAnsi="Times New Roman" w:cs="Times New Roman"/>
          <w:sz w:val="24"/>
          <w:szCs w:val="24"/>
        </w:rPr>
        <w:t xml:space="preserve">слепыми </w:t>
      </w:r>
      <w:r w:rsidR="00047070" w:rsidRPr="007C2DB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047070" w:rsidRPr="007C2DBE">
        <w:rPr>
          <w:rFonts w:ascii="Times New Roman" w:hAnsi="Times New Roman" w:cs="Times New Roman"/>
          <w:sz w:val="24"/>
          <w:szCs w:val="24"/>
        </w:rPr>
        <w:t xml:space="preserve"> слабовидящими </w:t>
      </w:r>
      <w:r w:rsidRPr="007C2DBE">
        <w:rPr>
          <w:rFonts w:ascii="Times New Roman" w:hAnsi="Times New Roman" w:cs="Times New Roman"/>
          <w:sz w:val="24"/>
          <w:szCs w:val="24"/>
        </w:rPr>
        <w:t>с легкой умственной отсталостью (интеллектуальными нарушениями) двух видов результатов: личностных и предметных.</w:t>
      </w:r>
    </w:p>
    <w:p w:rsidR="0098478D" w:rsidRPr="007C2DBE" w:rsidRDefault="0098478D" w:rsidP="007C2DBE">
      <w:pPr>
        <w:spacing w:line="240" w:lineRule="auto"/>
        <w:ind w:left="360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7C2DBE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Личностные результаты освоения </w:t>
      </w:r>
      <w:proofErr w:type="spellStart"/>
      <w:r w:rsidRPr="007C2DBE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АООП</w:t>
      </w:r>
      <w:r w:rsidRPr="007C2DBE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>по</w:t>
      </w:r>
      <w:proofErr w:type="spellEnd"/>
      <w:r w:rsidRPr="007C2DBE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ФГОС </w:t>
      </w:r>
      <w:r w:rsidRPr="007C2DBE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НОО. </w:t>
      </w:r>
    </w:p>
    <w:p w:rsidR="0098478D" w:rsidRPr="007C2DBE" w:rsidRDefault="0098478D" w:rsidP="007C2DBE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C2DB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</w:t>
      </w:r>
      <w:r w:rsidR="00047070" w:rsidRPr="007C2DB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ое внимание будет уделяться фор</w:t>
      </w:r>
      <w:r w:rsidRPr="007C2DB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мированию:</w:t>
      </w:r>
    </w:p>
    <w:p w:rsidR="0098478D" w:rsidRPr="007C2DBE" w:rsidRDefault="0098478D" w:rsidP="007C2DBE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7C2DBE">
        <w:rPr>
          <w:rFonts w:ascii="Times New Roman" w:hAnsi="Times New Roman" w:cs="Times New Roman"/>
          <w:i/>
          <w:sz w:val="24"/>
          <w:szCs w:val="24"/>
        </w:rPr>
        <w:t>1-5 классы</w:t>
      </w:r>
    </w:p>
    <w:p w:rsidR="0098478D" w:rsidRPr="007C2DBE" w:rsidRDefault="0098478D" w:rsidP="007C2DB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развитие любви к своей стране и городу;</w:t>
      </w:r>
    </w:p>
    <w:p w:rsidR="0098478D" w:rsidRPr="007C2DBE" w:rsidRDefault="0098478D" w:rsidP="007C2DB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формирование знаний о правилах безопасного здорового образа жизни;</w:t>
      </w:r>
    </w:p>
    <w:p w:rsidR="0098478D" w:rsidRPr="007C2DBE" w:rsidRDefault="0098478D" w:rsidP="007C2DBE">
      <w:pPr>
        <w:spacing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7C2DBE">
        <w:rPr>
          <w:rFonts w:ascii="Times New Roman" w:hAnsi="Times New Roman" w:cs="Times New Roman"/>
          <w:i/>
          <w:sz w:val="24"/>
          <w:szCs w:val="24"/>
        </w:rPr>
        <w:t xml:space="preserve">2-5 классы </w:t>
      </w:r>
    </w:p>
    <w:p w:rsidR="0098478D" w:rsidRPr="007C2DBE" w:rsidRDefault="0098478D" w:rsidP="007C2DBE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овладение социальной ролью обучающегося, </w:t>
      </w:r>
      <w:proofErr w:type="spellStart"/>
      <w:r w:rsidRPr="007C2DB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C2DBE">
        <w:rPr>
          <w:rFonts w:ascii="Times New Roman" w:hAnsi="Times New Roman" w:cs="Times New Roman"/>
          <w:sz w:val="24"/>
          <w:szCs w:val="24"/>
        </w:rPr>
        <w:t xml:space="preserve"> мотивов обучения, навыков взаимодействия с учителем и одноклассниками;</w:t>
      </w:r>
    </w:p>
    <w:p w:rsidR="0098478D" w:rsidRPr="007C2DBE" w:rsidRDefault="0098478D" w:rsidP="007C2DBE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развитие способности к пониманию и сопереживанию чувствам других людей;</w:t>
      </w:r>
    </w:p>
    <w:p w:rsidR="0098478D" w:rsidRPr="007C2DBE" w:rsidRDefault="0098478D" w:rsidP="007C2DBE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владение навыками коммуникации и нормами социального взаимодействия;</w:t>
      </w:r>
    </w:p>
    <w:p w:rsidR="0098478D" w:rsidRPr="007C2DBE" w:rsidRDefault="0098478D" w:rsidP="007C2DBE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развитие эстетических чувств;</w:t>
      </w:r>
    </w:p>
    <w:p w:rsidR="00047070" w:rsidRPr="007C2DBE" w:rsidRDefault="0098478D" w:rsidP="007C2DB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формирование интереса к предметно-практической деятельности, трудовым действиям.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Программа формирования базовых учебных действий (далее - БУД) имея междисциплинарный характер, служит основой для разработки примерных программ учебных предметов, курсов коррекционно-развивающей области.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Программа формирования БУД направлена на обеспечение </w:t>
      </w:r>
      <w:proofErr w:type="spellStart"/>
      <w:r w:rsidRPr="007C2DBE">
        <w:rPr>
          <w:rFonts w:ascii="Times New Roman" w:hAnsi="Times New Roman" w:cs="Times New Roman"/>
          <w:sz w:val="24"/>
          <w:szCs w:val="24"/>
        </w:rPr>
        <w:t>системно</w:t>
      </w:r>
      <w:r w:rsidRPr="007C2DBE">
        <w:rPr>
          <w:rFonts w:ascii="Times New Roman" w:hAnsi="Times New Roman" w:cs="Times New Roman"/>
          <w:sz w:val="24"/>
          <w:szCs w:val="24"/>
        </w:rPr>
        <w:softHyphen/>
        <w:t>деятельностного</w:t>
      </w:r>
      <w:proofErr w:type="spellEnd"/>
      <w:r w:rsidRPr="007C2DBE">
        <w:rPr>
          <w:rFonts w:ascii="Times New Roman" w:hAnsi="Times New Roman" w:cs="Times New Roman"/>
          <w:sz w:val="24"/>
          <w:szCs w:val="24"/>
        </w:rPr>
        <w:t xml:space="preserve"> подхода, положенного в основу </w:t>
      </w:r>
      <w:r w:rsidRPr="007C2DBE">
        <w:rPr>
          <w:rFonts w:ascii="Times New Roman" w:hAnsi="Times New Roman" w:cs="Times New Roman"/>
          <w:spacing w:val="-15"/>
          <w:sz w:val="24"/>
          <w:szCs w:val="24"/>
        </w:rPr>
        <w:t>Стандарта</w:t>
      </w:r>
      <w:r w:rsidRPr="007C2DBE">
        <w:rPr>
          <w:rFonts w:ascii="Times New Roman" w:hAnsi="Times New Roman" w:cs="Times New Roman"/>
          <w:sz w:val="24"/>
          <w:szCs w:val="24"/>
        </w:rPr>
        <w:t xml:space="preserve">, и призвана способствовать реализации развивающего потенциала начального общего образования по отношению к слепым обучающимся с 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sz w:val="24"/>
          <w:szCs w:val="24"/>
        </w:rPr>
        <w:t xml:space="preserve"> с учетом их особых образовательных потребностей за счет развития у них базовых учебных действий, лежащих в основе умения учиться. Это достигается путём освоения слепыми обучающимися с 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sz w:val="24"/>
          <w:szCs w:val="24"/>
        </w:rPr>
        <w:t xml:space="preserve"> знаний, умений и навыков по отдельным учебным предметам, курсам коррекционно-развивающей области. При этом знания, умения и навыки рассматриваются как производные от соответствующих видов целенаправленных действий, если они формируются, применяются и сохраняются в тесной связи с практическими действиями обучающихся. Качество усвоения знаний, умений и навыков </w:t>
      </w:r>
      <w:proofErr w:type="gramStart"/>
      <w:r w:rsidRPr="007C2DBE">
        <w:rPr>
          <w:rFonts w:ascii="Times New Roman" w:hAnsi="Times New Roman" w:cs="Times New Roman"/>
          <w:sz w:val="24"/>
          <w:szCs w:val="24"/>
        </w:rPr>
        <w:t xml:space="preserve">слепыми  </w:t>
      </w:r>
      <w:proofErr w:type="spellStart"/>
      <w:r w:rsidRPr="007C2DBE">
        <w:rPr>
          <w:rFonts w:ascii="Times New Roman" w:hAnsi="Times New Roman" w:cs="Times New Roman"/>
          <w:sz w:val="24"/>
          <w:szCs w:val="24"/>
        </w:rPr>
        <w:t>с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>легкой</w:t>
      </w:r>
      <w:proofErr w:type="spellEnd"/>
      <w:proofErr w:type="gramEnd"/>
      <w:r w:rsidRPr="007C2DBE">
        <w:rPr>
          <w:rFonts w:ascii="Times New Roman" w:hAnsi="Times New Roman" w:cs="Times New Roman"/>
          <w:kern w:val="3"/>
          <w:sz w:val="24"/>
          <w:szCs w:val="24"/>
        </w:rPr>
        <w:t xml:space="preserve">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sz w:val="24"/>
          <w:szCs w:val="24"/>
        </w:rPr>
        <w:t xml:space="preserve"> определяется освоением  ими базовыми учебными действиями.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Программа формирования </w:t>
      </w:r>
      <w:proofErr w:type="gramStart"/>
      <w:r w:rsidRPr="007C2DBE">
        <w:rPr>
          <w:rFonts w:ascii="Times New Roman" w:hAnsi="Times New Roman" w:cs="Times New Roman"/>
          <w:sz w:val="24"/>
          <w:szCs w:val="24"/>
        </w:rPr>
        <w:t>БУД  слепых</w:t>
      </w:r>
      <w:proofErr w:type="gramEnd"/>
      <w:r w:rsidRPr="007C2DBE">
        <w:rPr>
          <w:rFonts w:ascii="Times New Roman" w:hAnsi="Times New Roman" w:cs="Times New Roman"/>
          <w:sz w:val="24"/>
          <w:szCs w:val="24"/>
        </w:rPr>
        <w:t xml:space="preserve"> обучающихся  с 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sz w:val="24"/>
          <w:szCs w:val="24"/>
        </w:rPr>
        <w:t>: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устанавливает ценностные ориентиры начального общего образования данной группы обучающихся;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определяет состав и характеристики базовых учебных действий, доступных для освоения </w:t>
      </w:r>
      <w:proofErr w:type="gramStart"/>
      <w:r w:rsidRPr="007C2DBE">
        <w:rPr>
          <w:rFonts w:ascii="Times New Roman" w:hAnsi="Times New Roman" w:cs="Times New Roman"/>
          <w:sz w:val="24"/>
          <w:szCs w:val="24"/>
        </w:rPr>
        <w:t>слепым  с</w:t>
      </w:r>
      <w:proofErr w:type="gramEnd"/>
      <w:r w:rsidRPr="007C2DBE">
        <w:rPr>
          <w:rFonts w:ascii="Times New Roman" w:hAnsi="Times New Roman" w:cs="Times New Roman"/>
          <w:sz w:val="24"/>
          <w:szCs w:val="24"/>
        </w:rPr>
        <w:t xml:space="preserve"> 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sz w:val="24"/>
          <w:szCs w:val="24"/>
        </w:rPr>
        <w:t>;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выявляет связь базовых учебных действий с содержанием учебных предметов, курсов коррекционно-развивающей области;</w:t>
      </w:r>
    </w:p>
    <w:p w:rsidR="00047070" w:rsidRPr="007C2DBE" w:rsidRDefault="00047070" w:rsidP="007C2D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Формирование базовых учебных действий выступает </w:t>
      </w:r>
      <w:proofErr w:type="gramStart"/>
      <w:r w:rsidRPr="007C2DBE">
        <w:rPr>
          <w:rFonts w:ascii="Times New Roman" w:hAnsi="Times New Roman" w:cs="Times New Roman"/>
          <w:sz w:val="24"/>
          <w:szCs w:val="24"/>
        </w:rPr>
        <w:t>основой  реализации</w:t>
      </w:r>
      <w:proofErr w:type="gramEnd"/>
      <w:r w:rsidRPr="007C2DBE">
        <w:rPr>
          <w:rFonts w:ascii="Times New Roman" w:hAnsi="Times New Roman" w:cs="Times New Roman"/>
          <w:sz w:val="24"/>
          <w:szCs w:val="24"/>
        </w:rPr>
        <w:t xml:space="preserve"> ценностных ориентиров  общего образования в единстве  процессов обучения и воспитания, познавательного и личностного развития обучающихся.</w:t>
      </w:r>
    </w:p>
    <w:p w:rsidR="00047070" w:rsidRPr="007C2DBE" w:rsidRDefault="00047070" w:rsidP="007C2DBE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448"/>
        <w:gridCol w:w="7002"/>
      </w:tblGrid>
      <w:tr w:rsidR="00047070" w:rsidRPr="007C2DBE" w:rsidTr="0088507E">
        <w:tc>
          <w:tcPr>
            <w:tcW w:w="3512" w:type="dxa"/>
          </w:tcPr>
          <w:p w:rsidR="00047070" w:rsidRPr="007C2DBE" w:rsidRDefault="00047070" w:rsidP="007C2DBE">
            <w:pPr>
              <w:spacing w:before="1" w:line="240" w:lineRule="auto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БУД</w:t>
            </w:r>
          </w:p>
        </w:tc>
        <w:tc>
          <w:tcPr>
            <w:tcW w:w="7142" w:type="dxa"/>
          </w:tcPr>
          <w:p w:rsidR="00047070" w:rsidRPr="007C2DBE" w:rsidRDefault="00047070" w:rsidP="007C2DBE">
            <w:pPr>
              <w:spacing w:before="1" w:line="240" w:lineRule="auto"/>
              <w:ind w:right="27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047070" w:rsidRPr="007C2DBE" w:rsidTr="0088507E">
        <w:tc>
          <w:tcPr>
            <w:tcW w:w="3512" w:type="dxa"/>
          </w:tcPr>
          <w:p w:rsidR="00047070" w:rsidRPr="007C2DBE" w:rsidRDefault="00047070" w:rsidP="007C2DBE">
            <w:pPr>
              <w:spacing w:before="1" w:line="240" w:lineRule="auto"/>
              <w:ind w:right="7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Личностные</w:t>
            </w:r>
          </w:p>
        </w:tc>
        <w:tc>
          <w:tcPr>
            <w:tcW w:w="7142" w:type="dxa"/>
          </w:tcPr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i/>
                <w:sz w:val="24"/>
                <w:szCs w:val="24"/>
              </w:rPr>
              <w:t>1-</w:t>
            </w:r>
            <w:proofErr w:type="gramStart"/>
            <w:r w:rsidRPr="007C2DBE">
              <w:rPr>
                <w:rFonts w:ascii="Times New Roman" w:hAnsi="Times New Roman" w:cs="Times New Roman"/>
                <w:i/>
                <w:sz w:val="24"/>
                <w:szCs w:val="24"/>
              </w:rPr>
              <w:t>5  класс</w:t>
            </w:r>
            <w:proofErr w:type="gramEnd"/>
            <w:r w:rsidRPr="007C2DB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принятие социальной роли обучающегося;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личностное самоопределение (Я-ученик, Я-учусь, мне интересно/не интересно, умею/не умею и др.) слепого с </w:t>
            </w:r>
            <w:r w:rsidRPr="007C2DBE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легкой умственной отсталостью (интеллектуальными </w:t>
            </w:r>
            <w:proofErr w:type="gramStart"/>
            <w:r w:rsidRPr="007C2DBE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нарушениями) </w:t>
            </w: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 учетом особых образовательных, в том числе и индивидуальных потребностей;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слепым обучающимся с </w:t>
            </w:r>
            <w:r w:rsidRPr="007C2DBE">
              <w:rPr>
                <w:rFonts w:ascii="Times New Roman" w:hAnsi="Times New Roman" w:cs="Times New Roman"/>
                <w:kern w:val="3"/>
                <w:sz w:val="24"/>
                <w:szCs w:val="24"/>
              </w:rPr>
              <w:t>легкой умственной отсталостью (интеллектуальными нарушениями)</w:t>
            </w: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собственного учения;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учебному материалу;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любви к своей стране, городу (родному краю);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здоровьесберегающее</w:t>
            </w:r>
            <w:proofErr w:type="spellEnd"/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</w:t>
            </w:r>
          </w:p>
          <w:p w:rsidR="00047070" w:rsidRPr="007C2DBE" w:rsidRDefault="00047070" w:rsidP="007C2DBE">
            <w:pPr>
              <w:pStyle w:val="a4"/>
              <w:spacing w:after="0" w:line="240" w:lineRule="auto"/>
              <w:ind w:left="14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i/>
                <w:sz w:val="24"/>
                <w:szCs w:val="24"/>
              </w:rPr>
              <w:t>2-5 классы: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ориентация в оценках учителей, сверстников, родителей, понимание причин успеха/неуспеха в учебной деятельности;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ориентация на содержательные моменты школьной действительности, принятие образца «хорошего ученика»;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ориентация в социальном окружении, понимание своего места в нем;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ориентация на самостоятельность, активность, на двигательную и социально-бытовую независимость;</w:t>
            </w:r>
          </w:p>
          <w:p w:rsidR="00047070" w:rsidRPr="007C2DBE" w:rsidRDefault="00047070" w:rsidP="007C2DB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ориентация на оценку собственных поступков с точки зрения соответствия общепризнанным нормам доступная творческая самореализация.</w:t>
            </w:r>
          </w:p>
          <w:p w:rsidR="00047070" w:rsidRPr="007C2DBE" w:rsidRDefault="00047070" w:rsidP="007C2DBE">
            <w:pPr>
              <w:spacing w:before="1" w:line="240" w:lineRule="auto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</w:tr>
      <w:tr w:rsidR="00047070" w:rsidRPr="007C2DBE" w:rsidTr="0088507E">
        <w:tc>
          <w:tcPr>
            <w:tcW w:w="3512" w:type="dxa"/>
          </w:tcPr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Регулятивные</w:t>
            </w:r>
          </w:p>
        </w:tc>
        <w:tc>
          <w:tcPr>
            <w:tcW w:w="7142" w:type="dxa"/>
          </w:tcPr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1-5 классы: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активное использование сохранных анализаторов для формирования компенсаторных способов деятельности;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способы решения познавательных, практических задач; 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адекватное использование в учебно-</w:t>
            </w: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познавательной  деятельности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сенсорных  способностей и перцептивных умений;</w:t>
            </w:r>
          </w:p>
          <w:p w:rsidR="00047070" w:rsidRPr="007C2DBE" w:rsidRDefault="00047070" w:rsidP="007C2DBE">
            <w:pPr>
              <w:pStyle w:val="a4"/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адекватное понимание своих достижений, умение оценивать конкретный результат учебной деятельности, правильность выполнения действий, их цепочки;</w:t>
            </w:r>
          </w:p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2-5 классы: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постановка учебной задачи на основе соотнесения того, что уже известно и усвоено и того, что еще недостаточно известно, усвоено (основы целеполагания);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придерживаться заданной </w:t>
            </w: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последовательности  учебно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-практических и познавательных действий (основы практического планирования);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предвидеть ближайший практический </w:t>
            </w: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 xml:space="preserve">результат </w:t>
            </w: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учебного  действия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(основы прогнозирования);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выполнять доступные операции для осуществления контроля (пошагового </w:t>
            </w: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и  итогового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) за учебным действием;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 вносить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в ранее освоенное действие необходимые коррективы для достижения искомого результата;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адекватно запрашивать и принимать необходимую практическую помощь для решения и достижения результата учебной деятельности;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саморегуляция</w:t>
            </w:r>
            <w:proofErr w:type="spell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как способность к мобилизации сил и энергии, к волевому усилию.</w:t>
            </w:r>
          </w:p>
        </w:tc>
      </w:tr>
      <w:tr w:rsidR="00047070" w:rsidRPr="007C2DBE" w:rsidTr="0088507E">
        <w:tc>
          <w:tcPr>
            <w:tcW w:w="3512" w:type="dxa"/>
          </w:tcPr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1-5 классы: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слушать и вступать в диалог; 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умение, задавать вопросы для ориентации в совместной с другими деятельности;</w:t>
            </w:r>
          </w:p>
          <w:p w:rsidR="00047070" w:rsidRPr="007C2DBE" w:rsidRDefault="00047070" w:rsidP="007C2DBE">
            <w:pPr>
              <w:widowControl w:val="0"/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2-5 классы: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умение взаимодействовать </w:t>
            </w:r>
            <w:proofErr w:type="gramStart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  партнерами</w:t>
            </w:r>
            <w:proofErr w:type="gramEnd"/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в системе координат: «слепой - зрячий», «слепой - слепой»; умение выражать свои мысли в соответствии с задачами и условиями коммуникации;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оценивать процесс и результаты взаимодействия;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участвовать в коллективном обсуждении проблем;</w:t>
            </w:r>
          </w:p>
          <w:p w:rsidR="00047070" w:rsidRPr="007C2DBE" w:rsidRDefault="00047070" w:rsidP="007C2DBE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 w:line="240" w:lineRule="auto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владение правильной монологической и диалогической речью.</w:t>
            </w:r>
          </w:p>
        </w:tc>
      </w:tr>
      <w:tr w:rsidR="00047070" w:rsidRPr="007C2DBE" w:rsidTr="0088507E">
        <w:tc>
          <w:tcPr>
            <w:tcW w:w="3512" w:type="dxa"/>
          </w:tcPr>
          <w:p w:rsidR="00047070" w:rsidRPr="007C2DBE" w:rsidRDefault="00047070" w:rsidP="007C2DBE">
            <w:pPr>
              <w:spacing w:line="240" w:lineRule="auto"/>
              <w:ind w:left="107" w:right="46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Познавательные</w:t>
            </w:r>
          </w:p>
        </w:tc>
        <w:tc>
          <w:tcPr>
            <w:tcW w:w="7142" w:type="dxa"/>
          </w:tcPr>
          <w:p w:rsidR="00047070" w:rsidRPr="007C2DBE" w:rsidRDefault="00047070" w:rsidP="007C2DB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1-5 классы: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освоение и использование элементарных общих понятий, обеспечивающих учебно-познавательную деятельность;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актуализация, накопление, расширение, уточнения знаний;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смысловое чтение, умение слушать учебные тексты.</w:t>
            </w:r>
          </w:p>
          <w:p w:rsidR="00047070" w:rsidRPr="007C2DBE" w:rsidRDefault="00047070" w:rsidP="007C2DB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2-5 классы: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построение адекватного учебной ситуации речевого высказывания в устной и письменной форме;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умение выделять и формулировать доступную для осмысления и практической реализации познавательную цель;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выбор способов решения задач в зависимости от конкретных знакомых условий;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алгоритмизация практического действия;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сравнение, анализ, группировка объектов познания, осуществляемых на наглядно-образной основе;</w:t>
            </w:r>
          </w:p>
          <w:p w:rsidR="00047070" w:rsidRPr="007C2DBE" w:rsidRDefault="00047070" w:rsidP="007C2DBE">
            <w:pPr>
              <w:pStyle w:val="a4"/>
              <w:numPr>
                <w:ilvl w:val="0"/>
                <w:numId w:val="11"/>
              </w:numPr>
              <w:tabs>
                <w:tab w:val="left" w:pos="494"/>
              </w:tabs>
              <w:spacing w:before="17"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установление на наглядно-образной основе доступных причинно-следственных связей.</w:t>
            </w:r>
          </w:p>
        </w:tc>
      </w:tr>
    </w:tbl>
    <w:p w:rsidR="0098478D" w:rsidRPr="007C2DBE" w:rsidRDefault="0098478D" w:rsidP="007C2DBE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56239" w:rsidRPr="007C2DBE" w:rsidRDefault="0098478D" w:rsidP="007C2DB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C2DBE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Pr="007C2DBE">
        <w:rPr>
          <w:rFonts w:ascii="Times New Roman" w:hAnsi="Times New Roman" w:cs="Times New Roman"/>
          <w:sz w:val="24"/>
          <w:szCs w:val="24"/>
        </w:rPr>
        <w:t xml:space="preserve"> отражают овладение обучающимися конкретными учебными предметами и курсами коррекционно-развивающей области.</w:t>
      </w:r>
    </w:p>
    <w:p w:rsidR="00211A8F" w:rsidRPr="007C2DBE" w:rsidRDefault="00211A8F" w:rsidP="007C2DB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учебного предмета «Русский язык» слепые обучающиеся с </w:t>
      </w:r>
      <w:r w:rsidRPr="007C2DBE">
        <w:rPr>
          <w:rFonts w:ascii="Times New Roman" w:hAnsi="Times New Roman" w:cs="Times New Roman"/>
          <w:kern w:val="3"/>
          <w:sz w:val="24"/>
          <w:szCs w:val="24"/>
        </w:rPr>
        <w:t xml:space="preserve">легкой умственной отсталостью (интеллектуальными нарушениями) </w:t>
      </w:r>
      <w:r w:rsidRPr="007C2DBE">
        <w:rPr>
          <w:rFonts w:ascii="Times New Roman" w:hAnsi="Times New Roman" w:cs="Times New Roman"/>
          <w:spacing w:val="2"/>
          <w:sz w:val="24"/>
          <w:szCs w:val="24"/>
        </w:rPr>
        <w:t>научатся понимать, что</w:t>
      </w:r>
      <w:r w:rsidRPr="007C2DBE">
        <w:rPr>
          <w:rFonts w:ascii="Times New Roman" w:hAnsi="Times New Roman" w:cs="Times New Roman"/>
          <w:sz w:val="24"/>
          <w:szCs w:val="24"/>
        </w:rPr>
        <w:t xml:space="preserve"> язык является основным средством человеческого общения, у них будет формиро</w:t>
      </w:r>
      <w:r w:rsidRPr="007C2DBE">
        <w:rPr>
          <w:rFonts w:ascii="Times New Roman" w:hAnsi="Times New Roman" w:cs="Times New Roman"/>
          <w:spacing w:val="2"/>
          <w:sz w:val="24"/>
          <w:szCs w:val="24"/>
        </w:rPr>
        <w:t xml:space="preserve">ваться позитивное отношение к русскому и родному языкам, </w:t>
      </w:r>
      <w:r w:rsidRPr="007C2DBE">
        <w:rPr>
          <w:rFonts w:ascii="Times New Roman" w:hAnsi="Times New Roman" w:cs="Times New Roman"/>
          <w:sz w:val="24"/>
          <w:szCs w:val="24"/>
        </w:rPr>
        <w:t>русский язык и родной язык станут для учеников основой всего процесса обучения, средством их развития.</w:t>
      </w:r>
    </w:p>
    <w:p w:rsidR="00211A8F" w:rsidRPr="007C2DBE" w:rsidRDefault="00211A8F" w:rsidP="007C2DBE">
      <w:pPr>
        <w:pStyle w:val="a5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7C2DBE">
        <w:rPr>
          <w:rFonts w:ascii="Times New Roman" w:hAnsi="Times New Roman" w:cs="Times New Roman"/>
          <w:color w:val="auto"/>
          <w:sz w:val="24"/>
          <w:szCs w:val="24"/>
        </w:rPr>
        <w:t xml:space="preserve">При изучении учебного предмета «Русский язык» у слепых обучающихся с </w:t>
      </w:r>
      <w:r w:rsidRPr="007C2DBE">
        <w:rPr>
          <w:rFonts w:ascii="Times New Roman" w:hAnsi="Times New Roman" w:cs="Times New Roman"/>
          <w:color w:val="auto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color w:val="auto"/>
          <w:sz w:val="24"/>
          <w:szCs w:val="24"/>
        </w:rPr>
        <w:t xml:space="preserve"> будут закрепляться умения пространственной ориентировки, осязания и мелкой моторики, развиваться и повышаться возможности остаточного зрения, развиваться навыки ориентировки в </w:t>
      </w:r>
      <w:proofErr w:type="spellStart"/>
      <w:r w:rsidRPr="007C2DBE">
        <w:rPr>
          <w:rFonts w:ascii="Times New Roman" w:hAnsi="Times New Roman" w:cs="Times New Roman"/>
          <w:color w:val="auto"/>
          <w:sz w:val="24"/>
          <w:szCs w:val="24"/>
        </w:rPr>
        <w:t>микропространстве</w:t>
      </w:r>
      <w:proofErr w:type="spellEnd"/>
      <w:r w:rsidRPr="007C2DBE">
        <w:rPr>
          <w:rFonts w:ascii="Times New Roman" w:hAnsi="Times New Roman" w:cs="Times New Roman"/>
          <w:color w:val="auto"/>
          <w:sz w:val="24"/>
          <w:szCs w:val="24"/>
        </w:rPr>
        <w:t xml:space="preserve"> (в книге, на плоскости рабочего стола, в тетради), координация и темп движений, навыки осязательного обследования при работе с дидактическим материалом.</w:t>
      </w:r>
    </w:p>
    <w:p w:rsidR="00211A8F" w:rsidRPr="007C2DBE" w:rsidRDefault="00211A8F" w:rsidP="007C2DBE">
      <w:pPr>
        <w:pStyle w:val="a5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7C2DBE">
        <w:rPr>
          <w:rFonts w:ascii="Times New Roman" w:hAnsi="Times New Roman" w:cs="Times New Roman"/>
          <w:color w:val="auto"/>
          <w:sz w:val="24"/>
          <w:szCs w:val="24"/>
        </w:rPr>
        <w:t xml:space="preserve">Слепые обучающиеся с </w:t>
      </w:r>
      <w:r w:rsidRPr="007C2DBE">
        <w:rPr>
          <w:rFonts w:ascii="Times New Roman" w:hAnsi="Times New Roman" w:cs="Times New Roman"/>
          <w:color w:val="auto"/>
          <w:kern w:val="3"/>
          <w:sz w:val="24"/>
          <w:szCs w:val="24"/>
        </w:rPr>
        <w:t>легкой умственной отсталостью (интеллектуальными нарушениями)</w:t>
      </w:r>
      <w:r w:rsidRPr="007C2DBE">
        <w:rPr>
          <w:rFonts w:ascii="Times New Roman" w:hAnsi="Times New Roman" w:cs="Times New Roman"/>
          <w:color w:val="auto"/>
          <w:sz w:val="24"/>
          <w:szCs w:val="24"/>
        </w:rPr>
        <w:t xml:space="preserve"> получат возможность использовать рельефно-точечный шрифт при письме и чтении по системе Л. Брайля; научиться воспринимать и представлять одну и ту же букву в двух различных положениях: в одном положении при письме, в другом – при чтении. В целях контроля за процессом письма будет формироваться умение читать грифелем написанный текст, не отрывая его от письменного прибора.</w:t>
      </w:r>
    </w:p>
    <w:p w:rsidR="00856239" w:rsidRPr="007C2DBE" w:rsidRDefault="00856239" w:rsidP="007C2DBE">
      <w:pPr>
        <w:pStyle w:val="4"/>
        <w:spacing w:before="0"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tbl>
      <w:tblPr>
        <w:tblStyle w:val="a3"/>
        <w:tblW w:w="0" w:type="auto"/>
        <w:tblInd w:w="232" w:type="dxa"/>
        <w:tblLayout w:type="fixed"/>
        <w:tblLook w:val="04A0" w:firstRow="1" w:lastRow="0" w:firstColumn="1" w:lastColumn="0" w:noHBand="0" w:noVBand="1"/>
      </w:tblPr>
      <w:tblGrid>
        <w:gridCol w:w="1861"/>
        <w:gridCol w:w="6095"/>
        <w:gridCol w:w="1383"/>
      </w:tblGrid>
      <w:tr w:rsidR="00091DDF" w:rsidRPr="007C2DBE" w:rsidTr="00FE42D1">
        <w:tc>
          <w:tcPr>
            <w:tcW w:w="1861" w:type="dxa"/>
          </w:tcPr>
          <w:p w:rsidR="00091DDF" w:rsidRPr="007C2DBE" w:rsidRDefault="00091DDF" w:rsidP="007C2DBE">
            <w:pPr>
              <w:spacing w:before="1" w:line="240" w:lineRule="auto"/>
              <w:ind w:right="18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Разделы программы</w:t>
            </w:r>
          </w:p>
        </w:tc>
        <w:tc>
          <w:tcPr>
            <w:tcW w:w="6095" w:type="dxa"/>
          </w:tcPr>
          <w:p w:rsidR="00091DDF" w:rsidRPr="007C2DBE" w:rsidRDefault="00091DDF" w:rsidP="007C2DBE">
            <w:pPr>
              <w:spacing w:before="1" w:line="240" w:lineRule="auto"/>
              <w:ind w:left="176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  <w:tc>
          <w:tcPr>
            <w:tcW w:w="1383" w:type="dxa"/>
          </w:tcPr>
          <w:p w:rsidR="00091DDF" w:rsidRPr="007C2DBE" w:rsidRDefault="00091DDF" w:rsidP="007C2DBE">
            <w:pPr>
              <w:spacing w:before="1" w:line="240" w:lineRule="auto"/>
              <w:ind w:left="120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Классы</w:t>
            </w:r>
          </w:p>
        </w:tc>
      </w:tr>
      <w:tr w:rsidR="00091DDF" w:rsidRPr="007C2DBE" w:rsidTr="00FE42D1">
        <w:tc>
          <w:tcPr>
            <w:tcW w:w="1861" w:type="dxa"/>
          </w:tcPr>
          <w:p w:rsidR="00091DDF" w:rsidRPr="007C2DBE" w:rsidRDefault="00091DDF" w:rsidP="007C2DBE">
            <w:pPr>
              <w:widowControl w:val="0"/>
              <w:autoSpaceDE w:val="0"/>
              <w:autoSpaceDN w:val="0"/>
              <w:spacing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Фонетика и графика</w:t>
            </w:r>
          </w:p>
        </w:tc>
        <w:tc>
          <w:tcPr>
            <w:tcW w:w="6095" w:type="dxa"/>
          </w:tcPr>
          <w:p w:rsidR="00BC071F" w:rsidRPr="007C2DBE" w:rsidRDefault="00BC071F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различать звуки и буквы;</w:t>
            </w:r>
          </w:p>
          <w:p w:rsidR="00FE42D1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правильное звукопроизношение</w:t>
            </w:r>
            <w:r w:rsidRPr="007C2DBE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;</w:t>
            </w:r>
          </w:p>
          <w:p w:rsidR="00FE42D1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  <w:p w:rsidR="00091DDF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характеризовать звуки русского языка: гласные ударные/</w:t>
            </w:r>
            <w:r w:rsidR="00091DDF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безударные; согласные твёрдые/мягкие, парные/непарные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твёрдые и мягкие; согласные звонкие/глухие, парные/непарные звонкие и глухие;</w:t>
            </w:r>
          </w:p>
          <w:p w:rsidR="00091DDF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зна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последовательност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букв в русском алфавите, уме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правильно называть буквы, пользоваться алфавитом для упорядочивания слов и поиска нужной информации;</w:t>
            </w:r>
          </w:p>
          <w:p w:rsidR="00091DDF" w:rsidRPr="007C2DBE" w:rsidRDefault="00BC071F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делить слово на слоги;</w:t>
            </w:r>
          </w:p>
          <w:p w:rsidR="00091DDF" w:rsidRPr="007C2DBE" w:rsidRDefault="00BC071F" w:rsidP="007C2DBE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7C2DBE">
              <w:rPr>
                <w:iCs/>
                <w:caps w:val="0"/>
              </w:rPr>
              <w:t xml:space="preserve">- </w:t>
            </w:r>
            <w:r w:rsidR="00091DDF" w:rsidRPr="007C2DBE">
              <w:rPr>
                <w:iCs/>
                <w:caps w:val="0"/>
              </w:rPr>
              <w:t>зна</w:t>
            </w:r>
            <w:r w:rsidRPr="007C2DBE">
              <w:rPr>
                <w:iCs/>
                <w:caps w:val="0"/>
              </w:rPr>
              <w:t xml:space="preserve">ть </w:t>
            </w:r>
            <w:r w:rsidR="00091DDF" w:rsidRPr="007C2DBE">
              <w:rPr>
                <w:iCs/>
                <w:caps w:val="0"/>
              </w:rPr>
              <w:t>основны</w:t>
            </w:r>
            <w:r w:rsidRPr="007C2DBE">
              <w:rPr>
                <w:iCs/>
                <w:caps w:val="0"/>
              </w:rPr>
              <w:t>е</w:t>
            </w:r>
            <w:r w:rsidR="00091DDF" w:rsidRPr="007C2DBE">
              <w:rPr>
                <w:iCs/>
                <w:caps w:val="0"/>
              </w:rPr>
              <w:t xml:space="preserve"> речевы</w:t>
            </w:r>
            <w:r w:rsidRPr="007C2DBE">
              <w:rPr>
                <w:iCs/>
                <w:caps w:val="0"/>
              </w:rPr>
              <w:t>е</w:t>
            </w:r>
            <w:r w:rsidR="00091DDF" w:rsidRPr="007C2DBE">
              <w:rPr>
                <w:iCs/>
                <w:caps w:val="0"/>
              </w:rPr>
              <w:t xml:space="preserve"> форм</w:t>
            </w:r>
            <w:r w:rsidRPr="007C2DBE">
              <w:rPr>
                <w:iCs/>
                <w:caps w:val="0"/>
              </w:rPr>
              <w:t>ы</w:t>
            </w:r>
            <w:r w:rsidR="00091DDF" w:rsidRPr="007C2DBE">
              <w:rPr>
                <w:iCs/>
                <w:caps w:val="0"/>
              </w:rPr>
              <w:t xml:space="preserve"> и правила их применения;</w:t>
            </w:r>
          </w:p>
          <w:p w:rsidR="00091DDF" w:rsidRPr="007C2DBE" w:rsidRDefault="00BC071F" w:rsidP="007C2DBE">
            <w:pPr>
              <w:pStyle w:val="1"/>
              <w:spacing w:line="240" w:lineRule="auto"/>
              <w:ind w:left="0"/>
              <w:jc w:val="both"/>
            </w:pPr>
            <w:r w:rsidRPr="007C2DBE">
              <w:rPr>
                <w:caps w:val="0"/>
              </w:rPr>
              <w:t xml:space="preserve">- </w:t>
            </w:r>
            <w:proofErr w:type="gramStart"/>
            <w:r w:rsidRPr="007C2DBE">
              <w:rPr>
                <w:caps w:val="0"/>
              </w:rPr>
              <w:t xml:space="preserve">уметь </w:t>
            </w:r>
            <w:r w:rsidR="00091DDF" w:rsidRPr="007C2DBE">
              <w:rPr>
                <w:caps w:val="0"/>
              </w:rPr>
              <w:t xml:space="preserve"> использовать</w:t>
            </w:r>
            <w:proofErr w:type="gramEnd"/>
            <w:r w:rsidR="00091DDF" w:rsidRPr="007C2DBE">
              <w:rPr>
                <w:caps w:val="0"/>
              </w:rPr>
              <w:t xml:space="preserve"> мышечно-суставное чувство и мелкую моторику для использования рельефно-точечного шрифта Л. Брайля;</w:t>
            </w:r>
          </w:p>
          <w:p w:rsidR="00091DDF" w:rsidRPr="007C2DBE" w:rsidRDefault="00BC071F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proofErr w:type="gramStart"/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списывать</w:t>
            </w:r>
            <w:proofErr w:type="gramEnd"/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слогам и целыми словами информацию, представленную рельефно-точечным шрифтом, с орфографическим проговариванием;</w:t>
            </w:r>
          </w:p>
          <w:p w:rsidR="00091DDF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gramStart"/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списыва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текста</w:t>
            </w:r>
            <w:proofErr w:type="gramEnd"/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представленн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ый </w:t>
            </w:r>
            <w:r w:rsidR="00091DD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рельефно-точечным шрифтом;</w:t>
            </w:r>
          </w:p>
          <w:p w:rsidR="00091DDF" w:rsidRPr="007C2DBE" w:rsidRDefault="00FE42D1" w:rsidP="007C2DB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-</w:t>
            </w:r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уме</w:t>
            </w:r>
            <w:r w:rsidR="00BC071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ть</w:t>
            </w:r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проводить </w:t>
            </w:r>
            <w:proofErr w:type="spellStart"/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слого</w:t>
            </w:r>
            <w:proofErr w:type="spellEnd"/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- звуковой, </w:t>
            </w:r>
            <w:proofErr w:type="spellStart"/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звуко</w:t>
            </w:r>
            <w:proofErr w:type="spellEnd"/>
            <w:r w:rsidR="00091DDF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- буквенный разбор слова.</w:t>
            </w:r>
          </w:p>
        </w:tc>
        <w:tc>
          <w:tcPr>
            <w:tcW w:w="1383" w:type="dxa"/>
          </w:tcPr>
          <w:p w:rsidR="00091DDF" w:rsidRPr="007C2DBE" w:rsidRDefault="00FE42D1" w:rsidP="007C2DBE">
            <w:pPr>
              <w:widowControl w:val="0"/>
              <w:autoSpaceDE w:val="0"/>
              <w:autoSpaceDN w:val="0"/>
              <w:spacing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1-5    </w:t>
            </w: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2-5</w:t>
            </w: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91DDF" w:rsidRPr="007C2DBE" w:rsidTr="00FE42D1">
        <w:tc>
          <w:tcPr>
            <w:tcW w:w="1861" w:type="dxa"/>
          </w:tcPr>
          <w:p w:rsidR="00091DDF" w:rsidRPr="007C2DBE" w:rsidRDefault="00091DDF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Орфоэпия </w:t>
            </w:r>
          </w:p>
        </w:tc>
        <w:tc>
          <w:tcPr>
            <w:tcW w:w="6095" w:type="dxa"/>
          </w:tcPr>
          <w:p w:rsidR="00091DDF" w:rsidRPr="007C2DBE" w:rsidRDefault="00BC071F" w:rsidP="007C2D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proofErr w:type="gramStart"/>
            <w:r w:rsidRPr="007C2D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владеть  </w:t>
            </w:r>
            <w:r w:rsidR="00091DDF" w:rsidRPr="007C2DBE">
              <w:rPr>
                <w:rFonts w:ascii="Times New Roman" w:hAnsi="Times New Roman" w:cs="Times New Roman"/>
                <w:iCs/>
                <w:sz w:val="24"/>
                <w:szCs w:val="24"/>
              </w:rPr>
              <w:t>первоначальными</w:t>
            </w:r>
            <w:proofErr w:type="gramEnd"/>
            <w:r w:rsidR="00091DDF" w:rsidRPr="007C2D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представлениями о нормах русского и родного литературного </w:t>
            </w:r>
            <w:r w:rsidR="00091DDF" w:rsidRPr="007C2DBE">
              <w:rPr>
                <w:rFonts w:ascii="Times New Roman" w:hAnsi="Times New Roman" w:cs="Times New Roman"/>
                <w:sz w:val="24"/>
                <w:szCs w:val="24"/>
              </w:rPr>
              <w:t>языка (орфоэпических, лексических, грамматических) и правилами речевого этикета</w:t>
            </w:r>
            <w:r w:rsidR="00091DDF" w:rsidRPr="007C2DBE">
              <w:rPr>
                <w:rFonts w:ascii="Times New Roman" w:hAnsi="Times New Roman" w:cs="Times New Roman"/>
                <w:caps/>
                <w:sz w:val="24"/>
                <w:szCs w:val="24"/>
              </w:rPr>
              <w:t>;</w:t>
            </w:r>
          </w:p>
          <w:p w:rsidR="00091DDF" w:rsidRPr="007C2DBE" w:rsidRDefault="00FE42D1" w:rsidP="007C2DBE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7C2DBE">
              <w:rPr>
                <w:caps w:val="0"/>
              </w:rPr>
              <w:t>-</w:t>
            </w:r>
            <w:r w:rsidR="00091DDF" w:rsidRPr="007C2DBE">
              <w:rPr>
                <w:caps w:val="0"/>
              </w:rPr>
              <w:t>уме</w:t>
            </w:r>
            <w:r w:rsidR="00BC071F" w:rsidRPr="007C2DBE">
              <w:rPr>
                <w:caps w:val="0"/>
              </w:rPr>
              <w:t>ть</w:t>
            </w:r>
            <w:r w:rsidR="00091DDF" w:rsidRPr="007C2DBE">
              <w:rPr>
                <w:caps w:val="0"/>
              </w:rPr>
              <w:t xml:space="preserve"> использовать в процессе коммуникации, освоенные речевые </w:t>
            </w:r>
            <w:proofErr w:type="gramStart"/>
            <w:r w:rsidR="00091DDF" w:rsidRPr="007C2DBE">
              <w:rPr>
                <w:caps w:val="0"/>
              </w:rPr>
              <w:t>формы  устной</w:t>
            </w:r>
            <w:proofErr w:type="gramEnd"/>
            <w:r w:rsidR="00091DDF" w:rsidRPr="007C2DBE">
              <w:rPr>
                <w:caps w:val="0"/>
              </w:rPr>
              <w:t xml:space="preserve"> и письменной речи;</w:t>
            </w:r>
          </w:p>
          <w:p w:rsidR="00091DDF" w:rsidRPr="007C2DBE" w:rsidRDefault="00FE42D1" w:rsidP="007C2DBE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7C2DBE">
              <w:rPr>
                <w:caps w:val="0"/>
                <w:spacing w:val="2"/>
              </w:rPr>
              <w:t>-</w:t>
            </w:r>
            <w:proofErr w:type="gramStart"/>
            <w:r w:rsidR="00091DDF" w:rsidRPr="007C2DBE">
              <w:rPr>
                <w:caps w:val="0"/>
                <w:spacing w:val="2"/>
              </w:rPr>
              <w:t>уме</w:t>
            </w:r>
            <w:r w:rsidR="00BC071F" w:rsidRPr="007C2DBE">
              <w:rPr>
                <w:caps w:val="0"/>
                <w:spacing w:val="2"/>
              </w:rPr>
              <w:t xml:space="preserve">ть </w:t>
            </w:r>
            <w:r w:rsidR="00091DDF" w:rsidRPr="007C2DBE">
              <w:rPr>
                <w:caps w:val="0"/>
                <w:spacing w:val="2"/>
              </w:rPr>
              <w:t xml:space="preserve"> соблюдать</w:t>
            </w:r>
            <w:proofErr w:type="gramEnd"/>
            <w:r w:rsidR="00091DDF" w:rsidRPr="007C2DBE">
              <w:rPr>
                <w:caps w:val="0"/>
                <w:spacing w:val="2"/>
              </w:rPr>
              <w:t xml:space="preserve"> нормы русского и родного литературного </w:t>
            </w:r>
            <w:r w:rsidR="00091DDF" w:rsidRPr="007C2DBE">
              <w:rPr>
                <w:caps w:val="0"/>
              </w:rPr>
              <w:t>языка в собственной речи.</w:t>
            </w:r>
          </w:p>
          <w:p w:rsidR="00091DDF" w:rsidRPr="007C2DBE" w:rsidRDefault="00091DDF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383" w:type="dxa"/>
          </w:tcPr>
          <w:p w:rsidR="00091DDF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1-5</w:t>
            </w:r>
          </w:p>
        </w:tc>
      </w:tr>
      <w:tr w:rsidR="00091DDF" w:rsidRPr="007C2DBE" w:rsidTr="00FE42D1">
        <w:tc>
          <w:tcPr>
            <w:tcW w:w="1861" w:type="dxa"/>
          </w:tcPr>
          <w:p w:rsidR="00091DDF" w:rsidRPr="007C2DBE" w:rsidRDefault="00BC071F" w:rsidP="007C2DB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lastRenderedPageBreak/>
              <w:t>Состав слова (</w:t>
            </w:r>
            <w:proofErr w:type="spellStart"/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морфемика</w:t>
            </w:r>
            <w:proofErr w:type="spellEnd"/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) </w:t>
            </w:r>
          </w:p>
        </w:tc>
        <w:tc>
          <w:tcPr>
            <w:tcW w:w="6095" w:type="dxa"/>
          </w:tcPr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-</w:t>
            </w:r>
            <w:proofErr w:type="gramStart"/>
            <w:r w:rsidR="00977DD4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уме</w:t>
            </w:r>
            <w:r w:rsidR="00BC071F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ть </w:t>
            </w:r>
            <w:r w:rsidR="00977DD4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различать</w:t>
            </w:r>
            <w:proofErr w:type="gramEnd"/>
            <w:r w:rsidR="00977DD4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родственные (однокоренные) слова и формы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слова.</w:t>
            </w:r>
          </w:p>
          <w:p w:rsidR="00091DDF" w:rsidRPr="007C2DBE" w:rsidRDefault="00091DDF" w:rsidP="007C2DBE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91DDF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2-5</w:t>
            </w:r>
          </w:p>
        </w:tc>
      </w:tr>
      <w:tr w:rsidR="00091DDF" w:rsidRPr="007C2DBE" w:rsidTr="00FE42D1">
        <w:tc>
          <w:tcPr>
            <w:tcW w:w="1861" w:type="dxa"/>
          </w:tcPr>
          <w:p w:rsidR="00977DD4" w:rsidRPr="007C2DBE" w:rsidRDefault="00977DD4" w:rsidP="007C2DB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Морфология</w:t>
            </w:r>
          </w:p>
          <w:p w:rsidR="00091DDF" w:rsidRPr="007C2DBE" w:rsidRDefault="00091DDF" w:rsidP="007C2DBE">
            <w:pPr>
              <w:pStyle w:val="a6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  <w:lang w:bidi="ru-RU"/>
              </w:rPr>
            </w:pPr>
          </w:p>
        </w:tc>
        <w:tc>
          <w:tcPr>
            <w:tcW w:w="6095" w:type="dxa"/>
          </w:tcPr>
          <w:p w:rsidR="00977DD4" w:rsidRPr="007C2DBE" w:rsidRDefault="00FE42D1" w:rsidP="007C2DB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уме</w:t>
            </w:r>
            <w:r w:rsidR="00BC071F"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 дифференцировать и подбирать слова различных категорий по вопросу (название предметов; действий и признаков); </w:t>
            </w:r>
          </w:p>
          <w:p w:rsidR="00977DD4" w:rsidRPr="007C2DBE" w:rsidRDefault="00FE42D1" w:rsidP="007C2DB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gramStart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различать</w:t>
            </w:r>
            <w:proofErr w:type="gramEnd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части речи</w:t>
            </w:r>
            <w:r w:rsidR="00977DD4" w:rsidRPr="007C2DB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(имя существитель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ное,  имя прилагательное,  глагол, предлог);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="00BC071F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применять дидактический материал ко всем видам грамматического разбора, используя рельефные схемы;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пользоваться дидактическим материалом при разборе предложений.</w:t>
            </w:r>
          </w:p>
          <w:p w:rsidR="00091DDF" w:rsidRPr="007C2DBE" w:rsidRDefault="00091DDF" w:rsidP="007C2DBE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</w:pPr>
          </w:p>
        </w:tc>
        <w:tc>
          <w:tcPr>
            <w:tcW w:w="1383" w:type="dxa"/>
          </w:tcPr>
          <w:p w:rsidR="00091DDF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</w:tc>
      </w:tr>
      <w:tr w:rsidR="00977DD4" w:rsidRPr="007C2DBE" w:rsidTr="00FE42D1">
        <w:tc>
          <w:tcPr>
            <w:tcW w:w="1861" w:type="dxa"/>
          </w:tcPr>
          <w:p w:rsidR="00977DD4" w:rsidRPr="007C2DBE" w:rsidRDefault="000940F6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Синтаксис</w:t>
            </w:r>
          </w:p>
          <w:p w:rsidR="00977DD4" w:rsidRPr="007C2DBE" w:rsidRDefault="00977DD4" w:rsidP="007C2DBE">
            <w:pPr>
              <w:pStyle w:val="a6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6095" w:type="dxa"/>
          </w:tcPr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gramStart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различать</w:t>
            </w:r>
            <w:proofErr w:type="gramEnd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предложение, словосочетание, слово;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составлять предложения из слов, восстанавливать нарушенный порядок слов с ориентацией на серию рельефных рисунков;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выделять из текста предложения на заданную тему;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gramStart"/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использовать</w:t>
            </w:r>
            <w:proofErr w:type="gramEnd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рельефные схемы предложений в готовом виде и элементы этих схем для моделирования предложений;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устанавливать при помощи смысловых вопросов связь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 словами в словосочетании и предложении;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классифицировать предложения по цели </w:t>
            </w:r>
            <w:proofErr w:type="spellStart"/>
            <w:proofErr w:type="gramStart"/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высказывания,</w:t>
            </w:r>
            <w:r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находить</w:t>
            </w:r>
            <w:proofErr w:type="spellEnd"/>
            <w:proofErr w:type="gramEnd"/>
            <w:r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="00977DD4" w:rsidRPr="007C2DBE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повествовательные/побудительные/вопросительные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предложения;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определять восклицательную/невосклицательную интонацию предложения;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находить главные и второстепенные (без деления на виды) члены предложения.</w:t>
            </w:r>
          </w:p>
          <w:p w:rsidR="00977DD4" w:rsidRPr="007C2DBE" w:rsidRDefault="00977DD4" w:rsidP="007C2DBE">
            <w:pPr>
              <w:pStyle w:val="a5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</w:tcPr>
          <w:p w:rsidR="00977DD4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</w:tc>
      </w:tr>
      <w:tr w:rsidR="00977DD4" w:rsidRPr="007C2DBE" w:rsidTr="00FE42D1">
        <w:tc>
          <w:tcPr>
            <w:tcW w:w="1861" w:type="dxa"/>
          </w:tcPr>
          <w:p w:rsidR="00977DD4" w:rsidRPr="007C2DBE" w:rsidRDefault="00977DD4" w:rsidP="007C2DBE">
            <w:pPr>
              <w:pStyle w:val="4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«Орфография и пунктуация»</w:t>
            </w:r>
          </w:p>
          <w:p w:rsidR="00977DD4" w:rsidRPr="007C2DBE" w:rsidRDefault="00977DD4" w:rsidP="007C2DBE">
            <w:pPr>
              <w:pStyle w:val="1"/>
              <w:spacing w:line="240" w:lineRule="auto"/>
              <w:ind w:left="0" w:firstLine="708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6095" w:type="dxa"/>
          </w:tcPr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правила правописания (в объёме содержания предмета);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списывать с учебника или карточки рельефно-точечный текст объёмом 30-35 слов;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писать под диктовку тексты объёмом 30-35 слов в соответствии с изученными орфограммами;</w:t>
            </w:r>
          </w:p>
          <w:p w:rsidR="000940F6" w:rsidRPr="007C2DBE" w:rsidRDefault="000940F6" w:rsidP="007C2DBE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</w:p>
          <w:p w:rsidR="00977DD4" w:rsidRPr="007C2DBE" w:rsidRDefault="00FE42D1" w:rsidP="007C2DBE">
            <w:pPr>
              <w:pStyle w:val="1"/>
              <w:spacing w:line="240" w:lineRule="auto"/>
              <w:ind w:left="0"/>
              <w:jc w:val="both"/>
              <w:rPr>
                <w:caps w:val="0"/>
              </w:rPr>
            </w:pPr>
            <w:r w:rsidRPr="007C2DBE">
              <w:rPr>
                <w:caps w:val="0"/>
              </w:rPr>
              <w:t>-</w:t>
            </w:r>
            <w:r w:rsidR="00977DD4" w:rsidRPr="007C2DBE">
              <w:rPr>
                <w:caps w:val="0"/>
              </w:rPr>
              <w:t>уме</w:t>
            </w:r>
            <w:r w:rsidRPr="007C2DBE">
              <w:rPr>
                <w:caps w:val="0"/>
              </w:rPr>
              <w:t>ть</w:t>
            </w:r>
            <w:r w:rsidR="00977DD4" w:rsidRPr="007C2DBE">
              <w:rPr>
                <w:caps w:val="0"/>
              </w:rPr>
              <w:t xml:space="preserve"> ориентироваться в своих учебных принадлежностях и самостоятельно готовиться к уроку.</w:t>
            </w:r>
          </w:p>
          <w:p w:rsidR="00977DD4" w:rsidRPr="007C2DBE" w:rsidRDefault="00977DD4" w:rsidP="007C2DBE">
            <w:pPr>
              <w:pStyle w:val="a5"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</w:tcPr>
          <w:p w:rsidR="00977DD4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1-5</w:t>
            </w:r>
          </w:p>
        </w:tc>
      </w:tr>
      <w:tr w:rsidR="00977DD4" w:rsidRPr="007C2DBE" w:rsidTr="00FE42D1">
        <w:tc>
          <w:tcPr>
            <w:tcW w:w="1861" w:type="dxa"/>
          </w:tcPr>
          <w:p w:rsidR="00977DD4" w:rsidRPr="007C2DBE" w:rsidRDefault="00977DD4" w:rsidP="007C2DBE">
            <w:pPr>
              <w:pStyle w:val="4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«Развитие речи»</w:t>
            </w:r>
          </w:p>
          <w:p w:rsidR="00977DD4" w:rsidRPr="007C2DBE" w:rsidRDefault="00977DD4" w:rsidP="007C2DBE">
            <w:pPr>
              <w:pStyle w:val="a6"/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095" w:type="dxa"/>
          </w:tcPr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0940F6" w:rsidRPr="007C2DBE" w:rsidRDefault="000940F6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E42D1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ть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делить текст на предложения;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участвовать в обсуждении темы текста и выборе заголовка к нему;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самостоятельно озаглавливать текст;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составлять план текста под руководством учителя;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самостоятельно записывать 3-4 предложения из составленного текста после его анализа;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писать изложение и сочинения под руководством учителя (из 3-4 предложений);</w:t>
            </w:r>
          </w:p>
          <w:p w:rsidR="00977DD4" w:rsidRPr="007C2DBE" w:rsidRDefault="00FE42D1" w:rsidP="007C2DBE">
            <w:pPr>
              <w:pStyle w:val="a6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</w:t>
            </w:r>
            <w:r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ть</w:t>
            </w:r>
            <w:r w:rsidR="00977DD4" w:rsidRPr="007C2D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сочинять небольшие тексты для конкретных ситуаций общения (письма, поздравительные открытки, записки).</w:t>
            </w:r>
          </w:p>
          <w:p w:rsidR="00977DD4" w:rsidRPr="007C2DBE" w:rsidRDefault="00977DD4" w:rsidP="007C2DBE">
            <w:pPr>
              <w:pStyle w:val="a6"/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83" w:type="dxa"/>
          </w:tcPr>
          <w:p w:rsidR="00977DD4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1-5</w:t>
            </w: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2D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3-5</w:t>
            </w: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940F6" w:rsidRPr="007C2DBE" w:rsidRDefault="000940F6" w:rsidP="007C2DBE">
            <w:pPr>
              <w:widowControl w:val="0"/>
              <w:autoSpaceDE w:val="0"/>
              <w:autoSpaceDN w:val="0"/>
              <w:spacing w:after="7" w:line="240" w:lineRule="auto"/>
              <w:ind w:righ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7C2DBE" w:rsidRPr="007C2DBE" w:rsidRDefault="007C2DBE" w:rsidP="007C2DBE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612AED" w:rsidRPr="007C2DBE" w:rsidRDefault="0098478D" w:rsidP="007C2DB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DBE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  <w:r w:rsidR="00612AED" w:rsidRPr="007C2DBE">
        <w:rPr>
          <w:rFonts w:ascii="Times New Roman" w:hAnsi="Times New Roman" w:cs="Times New Roman"/>
          <w:b/>
          <w:bCs/>
          <w:sz w:val="24"/>
          <w:szCs w:val="24"/>
        </w:rPr>
        <w:t>«Русский язык»</w:t>
      </w:r>
    </w:p>
    <w:p w:rsidR="00047070" w:rsidRPr="007C2DBE" w:rsidRDefault="00047070" w:rsidP="007C2DBE">
      <w:pPr>
        <w:pStyle w:val="a4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EE04FD" w:rsidRPr="007C2DBE" w:rsidRDefault="00EE04FD" w:rsidP="007C2DBE">
      <w:pPr>
        <w:pStyle w:val="a4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7C2DBE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D32652" w:rsidRPr="00765117" w:rsidRDefault="00D32652" w:rsidP="007C2DBE">
      <w:pPr>
        <w:spacing w:line="240" w:lineRule="auto"/>
        <w:ind w:left="36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0" w:name="_GoBack"/>
      <w:proofErr w:type="spellStart"/>
      <w:r w:rsidRPr="007651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Добукварный</w:t>
      </w:r>
      <w:proofErr w:type="spellEnd"/>
      <w:r w:rsidRPr="00765117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период.</w:t>
      </w:r>
    </w:p>
    <w:p w:rsidR="00EE04FD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«Я и моя семья», «Окружающий меня мир».</w:t>
      </w:r>
    </w:p>
    <w:p w:rsidR="00D32652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Привитие учащимся навыков учебной деятельности: умения правильно сидеть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запартой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, вставать, слушать объяснения и указания учителя, поднимать руку при желании что-то сказать, просить разрешения выйти из класса.</w:t>
      </w:r>
    </w:p>
    <w:p w:rsidR="00D32652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Изучение уровня общего развития и подготовленности учащихся к обучению грамоте в процессе фронтальной и индивидуальной работы.</w:t>
      </w:r>
    </w:p>
    <w:p w:rsidR="00EE04FD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Развитие устной речи учащихся: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вопросам.</w:t>
      </w:r>
    </w:p>
    <w:p w:rsidR="00EE04FD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Уточнение и развитие слухового восприятия учащихся. Развитие речевого слуха, формирование фонематического восприятия. Различение звуков в окружающей действительности (стук, звон, гудение, жужжание и др.). Различение звуков и простых звукосочетаний в речи в связи с наблюдениями окружающей действительности и играми.</w:t>
      </w:r>
    </w:p>
    <w:p w:rsidR="00EE04FD" w:rsidRPr="00765117" w:rsidRDefault="00EE04FD" w:rsidP="007C2DBE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lastRenderedPageBreak/>
        <w:t xml:space="preserve">Выработка у учащихся умения отчетливо повторять произносимые учителем слова и фразы, практически различать слова, сходные по звуковому составу (жук — лук, стол — стул,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палка — лапка)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. </w:t>
      </w:r>
      <w:proofErr w:type="gram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Деление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</w:t>
      </w:r>
      <w:proofErr w:type="gramEnd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простых по структуре слов на слоги (у-хо,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ру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-ка,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го-ло-ва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).Выделение из слов некоторых гласных и согласных звуков (а, у, м и др.), различение их в словах (узнавание и называние слов, начинающихся с данных звуков). Написание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полуовал.</w:t>
      </w:r>
    </w:p>
    <w:p w:rsidR="00EE04FD" w:rsidRPr="00765117" w:rsidRDefault="00D32652" w:rsidP="007C2DBE">
      <w:pPr>
        <w:spacing w:line="240" w:lineRule="auto"/>
        <w:ind w:left="36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Букварный период.</w:t>
      </w:r>
    </w:p>
    <w:p w:rsidR="00EE04FD" w:rsidRPr="00765117" w:rsidRDefault="00EE04FD" w:rsidP="007C2DBE">
      <w:pPr>
        <w:spacing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Последовательное изучение звуков и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букв, усвоение основных слоговых структур.</w:t>
      </w:r>
    </w:p>
    <w:p w:rsidR="00EE04FD" w:rsidRPr="00765117" w:rsidRDefault="00EE04FD" w:rsidP="007C2DBE">
      <w:pPr>
        <w:spacing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Практическое знакомство с гласными и согласными звуками. Изучение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</w:t>
      </w:r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звуков</w:t>
      </w:r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букв: а, у, о, м, с, х. Правильное и отчетливое произношение изучаемых звуков, различение их в начале и в конце слова (в зависимости от того, в каком положении этот звук легче выделяется). Образование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</w:t>
      </w:r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из</w:t>
      </w:r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усвоенных звуков и букв слов (ау,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уа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,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ам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, ум и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др.). </w:t>
      </w:r>
      <w:proofErr w:type="spellStart"/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Образование,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чтение</w:t>
      </w:r>
      <w:proofErr w:type="spellEnd"/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открытых и закрытых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двухзвуковых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слогов, сравнение их. </w:t>
      </w:r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слов</w:t>
      </w:r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из этих слогов.</w:t>
      </w:r>
    </w:p>
    <w:p w:rsidR="00EE04FD" w:rsidRPr="00765117" w:rsidRDefault="00EE04FD" w:rsidP="007C2DBE">
      <w:pPr>
        <w:spacing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Повторение пройденных звуков и букв и изучение новых: ш, л, н, ы, р. Достаточно быстрое соотнесение звуков с соответствующими буквами, определение местонахождения их в словах (в начале или в конце). </w:t>
      </w:r>
      <w:proofErr w:type="gram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Образование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</w:t>
      </w:r>
      <w:proofErr w:type="gramEnd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открытых и закрытых </w:t>
      </w:r>
      <w:proofErr w:type="spell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двухзвуковых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слогов из вновь изученных звуков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. </w:t>
      </w:r>
      <w:proofErr w:type="spellStart"/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Составление,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чтение</w:t>
      </w:r>
      <w:proofErr w:type="spellEnd"/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слов из двух усвоенных слоговых структу</w:t>
      </w:r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р (</w:t>
      </w:r>
      <w:proofErr w:type="spell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ма-ма</w:t>
      </w:r>
      <w:proofErr w:type="spellEnd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, мы-ла). </w:t>
      </w:r>
      <w:proofErr w:type="gramStart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Образование ,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чтение</w:t>
      </w:r>
      <w:proofErr w:type="gramEnd"/>
      <w:r w:rsidR="00D32652"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и запись </w:t>
      </w: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трехбуквенных слов, состоящих из одного закрытого слога (сом).  </w:t>
      </w:r>
    </w:p>
    <w:p w:rsidR="00EE04FD" w:rsidRPr="00765117" w:rsidRDefault="00EE04FD" w:rsidP="007C2DBE">
      <w:pPr>
        <w:spacing w:line="240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Письмо под диктовку букв, слогов после предварительного </w:t>
      </w:r>
      <w:proofErr w:type="spellStart"/>
      <w:proofErr w:type="gramStart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звуко</w:t>
      </w:r>
      <w:proofErr w:type="spell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>-буквенного</w:t>
      </w:r>
      <w:proofErr w:type="gramEnd"/>
      <w:r w:rsidRPr="0076511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анализа</w:t>
      </w:r>
    </w:p>
    <w:p w:rsidR="005F16E6" w:rsidRPr="00765117" w:rsidRDefault="0098478D" w:rsidP="007C2DBE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651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2 класс</w:t>
      </w:r>
    </w:p>
    <w:p w:rsidR="004343CA" w:rsidRPr="00765117" w:rsidRDefault="00047070" w:rsidP="007C2DBE">
      <w:pPr>
        <w:tabs>
          <w:tab w:val="left" w:pos="2700"/>
        </w:tabs>
        <w:spacing w:after="20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Букварный период.</w:t>
      </w:r>
    </w:p>
    <w:p w:rsidR="00765117" w:rsidRPr="00765117" w:rsidRDefault="004343CA" w:rsidP="007C2DBE">
      <w:pPr>
        <w:tabs>
          <w:tab w:val="left" w:pos="2700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Повторение пройденных звуков и букв и изучение новых: </w:t>
      </w: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т, л, н, ы, </w:t>
      </w:r>
      <w:proofErr w:type="spellStart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р.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Соотнесение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звуков с соответствующими буквами, определение местонахождения их в словах (в начале или в конце). Образование открытых и закрытых </w:t>
      </w:r>
      <w:proofErr w:type="spellStart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двухзвуковых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слогов из вновь изученных звуков, чтение этих слогов протяжно и слитно. Составление, чтение и запись слов из двух усвоенных слоговых структур (</w:t>
      </w:r>
      <w:proofErr w:type="spellStart"/>
      <w:proofErr w:type="gramStart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ма-ма</w:t>
      </w:r>
      <w:proofErr w:type="spellEnd"/>
      <w:proofErr w:type="gramEnd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, мы-ла).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4343CA" w:rsidRPr="00765117" w:rsidRDefault="004343CA" w:rsidP="007C2DBE">
      <w:pPr>
        <w:tabs>
          <w:tab w:val="left" w:pos="2700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Усвоение рукописного начертания изучаемых строчных букв и прописных: </w:t>
      </w: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ш, л, а, х, н. р.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Списывание с классной доски прочитанных и разобранных слов, состоящих из двух слогов.</w:t>
      </w:r>
      <w:r w:rsidR="00765117"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Письмо под диктовку букв, слогов после предварительного </w:t>
      </w:r>
      <w:proofErr w:type="spellStart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звуко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-буквенного </w:t>
      </w:r>
      <w:proofErr w:type="spellStart"/>
      <w:proofErr w:type="gramStart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анализа.Повторение</w:t>
      </w:r>
      <w:proofErr w:type="spellEnd"/>
      <w:proofErr w:type="gram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пройденных звуков и букв, изучение новых: </w:t>
      </w: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к, п, и, з, в, ж, б, г, д, й, ь, </w:t>
      </w:r>
      <w:proofErr w:type="spellStart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т.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Подбор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слов с заданным звуком и определение его нахождения в словах (в начале, в середине, в конце). Образование, чтение и запись открытых и закрытых слогов с твердыми и мягкими согласными в начале слога (</w:t>
      </w: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по, ли, лук, вил).</w:t>
      </w:r>
      <w:r w:rsidR="00765117"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Списывание с классной доски и с букваря (рукописный шрифт), слов, состоящих из усвоенных слоговых структур, предложений из двух слов. Большая буква в начале предложения, точка в конце предложения. Письмо хорошо знакомых слов под диктовку после анализа их звукового состава.</w:t>
      </w:r>
      <w:r w:rsidR="00765117"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Повторение пройденных звуков и букв, изучение новых: </w:t>
      </w: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е, я, ю, ц, ч, щ, ф, э, </w:t>
      </w:r>
      <w:proofErr w:type="spellStart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ъ.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Практическое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различение при чтении и письме гласных и согласных; согласных звонких и глухих (в сильной позиции); твердых и мягких. Списывание с классной доски и с букваря (рукописный и печатный текст) слов, состоящих из усвоенных слоговых структур, и предложений из трех-четырех слов. Прописная буква в именах людей (практическое ознакомление). Письмо под диктовку слов и предложений из двух-трех слов с предварительным анализом. Вставка пропущенной буквы в словах при списывании с </w:t>
      </w:r>
      <w:proofErr w:type="spellStart"/>
      <w:proofErr w:type="gramStart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</w:rPr>
        <w:t>доски.</w:t>
      </w:r>
      <w:r w:rsidRPr="00765117">
        <w:rPr>
          <w:rFonts w:ascii="Times New Roman" w:hAnsi="Times New Roman" w:cs="Times New Roman"/>
          <w:color w:val="FF0000"/>
          <w:sz w:val="24"/>
          <w:szCs w:val="24"/>
        </w:rPr>
        <w:t>Анализ</w:t>
      </w:r>
      <w:proofErr w:type="spellEnd"/>
      <w:proofErr w:type="gramEnd"/>
      <w:r w:rsidRPr="00765117">
        <w:rPr>
          <w:rFonts w:ascii="Times New Roman" w:hAnsi="Times New Roman" w:cs="Times New Roman"/>
          <w:color w:val="FF0000"/>
          <w:sz w:val="24"/>
          <w:szCs w:val="24"/>
        </w:rPr>
        <w:t xml:space="preserve">  слова по звуковому составу, различать звуки гласные и согласные, согласные звонкие и глухие, </w:t>
      </w:r>
      <w:r w:rsidRPr="00765117">
        <w:rPr>
          <w:rFonts w:ascii="Times New Roman" w:hAnsi="Times New Roman" w:cs="Times New Roman"/>
          <w:b/>
          <w:bCs/>
          <w:color w:val="FF0000"/>
          <w:sz w:val="24"/>
          <w:szCs w:val="24"/>
        </w:rPr>
        <w:t>р — л,</w:t>
      </w:r>
      <w:r w:rsidRPr="00765117">
        <w:rPr>
          <w:rFonts w:ascii="Times New Roman" w:hAnsi="Times New Roman" w:cs="Times New Roman"/>
          <w:color w:val="FF0000"/>
          <w:sz w:val="24"/>
          <w:szCs w:val="24"/>
        </w:rPr>
        <w:t xml:space="preserve"> свистящие и шипящие, аффрикаты, твердые и мягкие на слух, в произношении, написании;</w:t>
      </w:r>
    </w:p>
    <w:p w:rsidR="005F16E6" w:rsidRPr="00765117" w:rsidRDefault="00731315" w:rsidP="007C2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Предложение.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Употребление простого предложения. </w:t>
      </w:r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Письмо предложения с заглавной буквы, в конце предложения ставить </w:t>
      </w:r>
      <w:proofErr w:type="spellStart"/>
      <w:proofErr w:type="gramStart"/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точку.</w:t>
      </w:r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Предложение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и его схема.</w:t>
      </w:r>
    </w:p>
    <w:p w:rsidR="00731315" w:rsidRPr="00765117" w:rsidRDefault="00731315" w:rsidP="007C2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Слово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Составление предложения </w:t>
      </w:r>
      <w:proofErr w:type="gramStart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с  заданным</w:t>
      </w:r>
      <w:proofErr w:type="gram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словом.  Словарные слова в предложениях.</w:t>
      </w:r>
    </w:p>
    <w:p w:rsidR="00731315" w:rsidRPr="00765117" w:rsidRDefault="00047070" w:rsidP="007C2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ru-RU"/>
        </w:rPr>
        <w:lastRenderedPageBreak/>
        <w:t>Зву</w:t>
      </w:r>
      <w:r w:rsidR="00731315"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ru-RU"/>
        </w:rPr>
        <w:t xml:space="preserve">ки и буквы. </w:t>
      </w:r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Различение </w:t>
      </w:r>
      <w:proofErr w:type="gramStart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гласных  и</w:t>
      </w:r>
      <w:proofErr w:type="gramEnd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 согласных звуков  и  букв, их обозначение в схеме. Запись </w:t>
      </w:r>
      <w:proofErr w:type="gramStart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слова  в</w:t>
      </w:r>
      <w:proofErr w:type="gramEnd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тетради по схеме .Сравнение  слов  отличающимся одним  звуком, количеством  звуков, их  расположение. Выделение </w:t>
      </w:r>
      <w:proofErr w:type="gramStart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ударного  гласного</w:t>
      </w:r>
      <w:proofErr w:type="gramEnd"/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по образцу и  самостоятельно.</w:t>
      </w:r>
    </w:p>
    <w:p w:rsidR="004343CA" w:rsidRPr="00765117" w:rsidRDefault="005F16E6" w:rsidP="007C2D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FFFFFF"/>
          <w:lang w:eastAsia="ru-RU"/>
        </w:rPr>
        <w:t>Слог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. </w:t>
      </w:r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Деление слов </w:t>
      </w:r>
      <w:proofErr w:type="gramStart"/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на  слоги</w:t>
      </w:r>
      <w:proofErr w:type="gramEnd"/>
      <w:r w:rsidR="004343CA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.</w:t>
      </w:r>
      <w:r w:rsidR="00731315" w:rsidRPr="00765117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 xml:space="preserve"> Гласные в образовании слогов. Перенос слов по слогам. Слова-родственники</w:t>
      </w:r>
    </w:p>
    <w:p w:rsidR="00047070" w:rsidRPr="00765117" w:rsidRDefault="00047070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98478D" w:rsidRPr="00765117" w:rsidRDefault="0098478D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3 класс</w:t>
      </w:r>
    </w:p>
    <w:p w:rsidR="00047070" w:rsidRPr="00765117" w:rsidRDefault="00047070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4343CA" w:rsidRPr="00765117" w:rsidRDefault="004343CA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П</w:t>
      </w:r>
      <w:r w:rsidR="00047070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овторение</w:t>
      </w:r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7F7F6"/>
          <w:lang w:eastAsia="ru-RU"/>
        </w:rPr>
        <w:t>.</w:t>
      </w:r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Употребление</w:t>
      </w:r>
      <w:proofErr w:type="spellEnd"/>
      <w:r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</w:t>
      </w:r>
    </w:p>
    <w:p w:rsidR="004343CA" w:rsidRPr="00765117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Звуки и буквы</w:t>
      </w:r>
      <w:r w:rsidR="0017406D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  <w:r w:rsidR="0017406D" w:rsidRPr="0076511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Слог. Парные звонкие и глухие согласные. Шипящие и свистящие согласные. Гласные буквы </w:t>
      </w:r>
      <w:r w:rsidR="0017406D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е, ё, ю, </w:t>
      </w:r>
      <w:proofErr w:type="gramStart"/>
      <w:r w:rsidR="0017406D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я  </w:t>
      </w:r>
      <w:r w:rsidR="0017406D" w:rsidRPr="0076511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в</w:t>
      </w:r>
      <w:proofErr w:type="gramEnd"/>
      <w:r w:rsidR="0017406D" w:rsidRPr="0076511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начале слова или слога. Твердые и мягкие согласные. Мягкий знак (</w:t>
      </w:r>
      <w:r w:rsidR="0017406D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ь</w:t>
      </w:r>
      <w:r w:rsidR="0017406D" w:rsidRPr="0076511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) на конце слова. </w:t>
      </w:r>
    </w:p>
    <w:p w:rsidR="004343CA" w:rsidRPr="00765117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Слово</w:t>
      </w:r>
      <w:r w:rsidR="004343CA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. </w:t>
      </w:r>
      <w:r w:rsidR="0017406D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Названия предметов. Названия действий.  Предлоги. Слова с непроверяемыми гласными.</w:t>
      </w:r>
    </w:p>
    <w:p w:rsidR="004343CA" w:rsidRPr="00765117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Предложение</w:t>
      </w:r>
      <w:r w:rsidR="004343CA" w:rsidRPr="0076511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Выделение</w:t>
      </w:r>
      <w:proofErr w:type="spellEnd"/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предложения из текста. Правила записи предложения. Предложение и его схема. Различие набора слов и предложения. Порядок слов в предложении. Завершение начатого предложения. Составление предложений по предметной картинке. Составление предложений по сюжетной картинке. Предложения-вопросы и предложения-ответы.</w:t>
      </w:r>
    </w:p>
    <w:p w:rsidR="00EC3A3F" w:rsidRPr="00765117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7651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Повторение.</w:t>
      </w:r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Звонкие</w:t>
      </w:r>
      <w:proofErr w:type="spellEnd"/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 глухие согласные. Твердые и мягкие согласные. Мягкий знак (ь) на конце слова. </w:t>
      </w:r>
      <w:proofErr w:type="gramStart"/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Названия  предметов</w:t>
      </w:r>
      <w:proofErr w:type="gramEnd"/>
      <w:r w:rsidR="00EC3A3F" w:rsidRPr="00765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  Большая буква в именах и фамилиях людей, кличках животных. Названия действий. Предложение.</w:t>
      </w:r>
    </w:p>
    <w:p w:rsidR="004343CA" w:rsidRPr="00765117" w:rsidRDefault="004343CA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bookmarkEnd w:id="0"/>
    <w:p w:rsidR="0098478D" w:rsidRPr="007C2DBE" w:rsidRDefault="0098478D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4343CA" w:rsidRPr="007C2DBE" w:rsidRDefault="004343CA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</w:t>
      </w:r>
      <w:r w:rsidR="00047070"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овторение</w:t>
      </w:r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.</w:t>
      </w: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</w:t>
      </w:r>
      <w:proofErr w:type="spellEnd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</w:t>
      </w:r>
    </w:p>
    <w:p w:rsidR="004343CA" w:rsidRPr="007C2DBE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Звуки и </w:t>
      </w:r>
      <w:proofErr w:type="gramStart"/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буквы</w:t>
      </w:r>
      <w:r w:rsidR="004343CA"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</w:t>
      </w:r>
      <w:proofErr w:type="gramEnd"/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звуки и буквы. Согласные звуки и буквы. Твердые и мягкие согласные. Гласные после шипящих согласных ш, ж, </w:t>
      </w:r>
      <w:proofErr w:type="spellStart"/>
      <w:proofErr w:type="gramStart"/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ч,щ</w:t>
      </w:r>
      <w:proofErr w:type="spellEnd"/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Парные звонкие и глухие согласные </w:t>
      </w:r>
    </w:p>
    <w:p w:rsidR="004343CA" w:rsidRPr="007C2DBE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</w:t>
      </w:r>
      <w:r w:rsidR="004343CA"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17406D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Названия предметов. Названия действий. Названия признаков. Предлоги. </w:t>
      </w:r>
    </w:p>
    <w:p w:rsidR="00D7103E" w:rsidRPr="007C2DBE" w:rsidRDefault="00047070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Предложение</w:t>
      </w:r>
      <w:r w:rsidR="004343CA" w:rsidRPr="007C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D7103E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</w:t>
      </w:r>
      <w:proofErr w:type="spellEnd"/>
      <w:r w:rsidR="00D7103E"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знакомство с построением простого предложения.</w:t>
      </w:r>
    </w:p>
    <w:p w:rsidR="00D7103E" w:rsidRPr="007C2DBE" w:rsidRDefault="00D7103E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Составление предложений из слов, данных в начальной форме. Определение порядка слов в </w:t>
      </w:r>
      <w:proofErr w:type="gramStart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предложении .Составление</w:t>
      </w:r>
      <w:proofErr w:type="gramEnd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предложений с употреблением винительного падежа (вижу кого? или что?). Составление предложений с употреблением родительного падежа (кого? или чего? нет у кого?) </w:t>
      </w:r>
      <w:proofErr w:type="gramStart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.Работа</w:t>
      </w:r>
      <w:proofErr w:type="gramEnd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словарными словами. Составление предложений.</w:t>
      </w:r>
    </w:p>
    <w:p w:rsidR="00D7103E" w:rsidRPr="007C2DBE" w:rsidRDefault="00D7103E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предложений с употреблением дательного падежа (кому? чему?)</w:t>
      </w:r>
    </w:p>
    <w:p w:rsidR="00D7103E" w:rsidRPr="007C2DBE" w:rsidRDefault="00D7103E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предложений с употреблением творительного падежа (</w:t>
      </w:r>
      <w:proofErr w:type="gramStart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кем?,</w:t>
      </w:r>
      <w:proofErr w:type="gramEnd"/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чем?)</w:t>
      </w:r>
    </w:p>
    <w:p w:rsidR="00D7103E" w:rsidRPr="007C2DBE" w:rsidRDefault="00D7103E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предложений с употреблением предложного падежа (где? с предлогами в и на, о ком? о чем?). Составление предложений на заданную тему. Составление рассказа по картинке. Восстановление нарушенного порядка слов в предложении.</w:t>
      </w:r>
    </w:p>
    <w:p w:rsidR="004343CA" w:rsidRPr="007C2DBE" w:rsidRDefault="00D7103E" w:rsidP="007C2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DBE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предложения на письме.</w:t>
      </w:r>
    </w:p>
    <w:p w:rsidR="004343CA" w:rsidRPr="007C2DBE" w:rsidRDefault="004343CA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78D" w:rsidRPr="007C2DBE" w:rsidRDefault="0098478D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 класс</w:t>
      </w:r>
      <w:proofErr w:type="gramEnd"/>
    </w:p>
    <w:p w:rsidR="00047070" w:rsidRPr="007C2DBE" w:rsidRDefault="00047070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951" w:rsidRPr="007C2DBE" w:rsidRDefault="00C23951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(предложение)</w:t>
      </w:r>
    </w:p>
    <w:p w:rsidR="00C23951" w:rsidRPr="007C2DBE" w:rsidRDefault="00C23951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Звуки и буквы</w:t>
      </w:r>
      <w:r w:rsidR="00047070"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F16E6" w:rsidRPr="007C2D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Алфавит. Мягкий знак на конце и в середине слова. Разделительный мягкий знак. Гласные после шипящих. Парные звонкие и глухие согласные на конце и в середине слова. Ударные и безударные гласные.  Правописание безударных гласных. Непроверяемые безударные гласные. </w:t>
      </w:r>
    </w:p>
    <w:p w:rsidR="00C23951" w:rsidRPr="007C2DBE" w:rsidRDefault="00C23951" w:rsidP="007C2D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</w:t>
      </w:r>
      <w:r w:rsidR="00047070" w:rsidRPr="007C2D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F16E6" w:rsidRPr="007C2D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Названия предметов, действий и признаков. Имена собственные. Предлоги. Разделительный твердый знак. Родственные слова. Предложение. Знаки препинания в конце предложения. Главные и второстепенные слова в предложении.</w:t>
      </w:r>
    </w:p>
    <w:p w:rsidR="0098478D" w:rsidRPr="007C2DBE" w:rsidRDefault="00D7103E" w:rsidP="007C2D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2DBE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="00047070" w:rsidRPr="007C2DBE">
        <w:rPr>
          <w:rFonts w:ascii="Times New Roman" w:hAnsi="Times New Roman" w:cs="Times New Roman"/>
          <w:b/>
          <w:sz w:val="24"/>
          <w:szCs w:val="24"/>
        </w:rPr>
        <w:t>.</w:t>
      </w:r>
      <w:r w:rsidRPr="007C2DBE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7C2DBE">
        <w:rPr>
          <w:rFonts w:ascii="Times New Roman" w:hAnsi="Times New Roman" w:cs="Times New Roman"/>
          <w:sz w:val="24"/>
          <w:szCs w:val="24"/>
        </w:rPr>
        <w:t xml:space="preserve"> как единица речи и выражение законченной мысли. Членение речи на предложения. Расположение слов в предложении в определенном порядке. Связь слов в предложении. Изменение слов в предложении по вопросам. Постановка вопросов к словам в предложении. Распространение предложений. Знаки препинания в конце предложения.  </w:t>
      </w:r>
      <w:r w:rsidRPr="007C2DBE">
        <w:rPr>
          <w:rFonts w:ascii="Times New Roman" w:hAnsi="Times New Roman" w:cs="Times New Roman"/>
          <w:sz w:val="24"/>
          <w:szCs w:val="24"/>
        </w:rPr>
        <w:lastRenderedPageBreak/>
        <w:t>Повествовательные и вопросительные предложения. Построение вопросительных предложений. Восклицательное предложение и его интонационное оформление. Постановка знаков препинания в конце разных по интонации предложений. Главные и второстепенные члены предложения. Понятие о сказуемом.  Понятие о подлежащем. Второстепенные члены предложения. Грамматический разбор предложения.</w:t>
      </w:r>
    </w:p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C2DB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C2DBE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7C2DBE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98478D" w:rsidRPr="007C2DBE" w:rsidRDefault="009B50C2" w:rsidP="007C2DB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DB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8478D" w:rsidRPr="007C2DB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2"/>
        <w:gridCol w:w="6238"/>
        <w:gridCol w:w="3202"/>
      </w:tblGrid>
      <w:tr w:rsidR="00047070" w:rsidRPr="007C2DBE" w:rsidTr="007C2DBE">
        <w:trPr>
          <w:trHeight w:val="458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</w:tr>
      <w:tr w:rsidR="00047070" w:rsidRPr="007C2DBE" w:rsidTr="007C2DBE">
        <w:trPr>
          <w:trHeight w:val="458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7C2DB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5C2A0F" w:rsidP="007C2D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5C2A0F" w:rsidP="007C2D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</w:tr>
      <w:tr w:rsidR="00047070" w:rsidRPr="007C2DBE" w:rsidTr="007C2DBE">
        <w:tc>
          <w:tcPr>
            <w:tcW w:w="3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5C2A0F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132 </w:t>
            </w:r>
          </w:p>
        </w:tc>
      </w:tr>
    </w:tbl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47070" w:rsidRPr="007C2DBE" w:rsidRDefault="00C23951" w:rsidP="007C2D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1"/>
        <w:gridCol w:w="4388"/>
        <w:gridCol w:w="1895"/>
        <w:gridCol w:w="3158"/>
      </w:tblGrid>
      <w:tr w:rsidR="007C2DBE" w:rsidRPr="007C2DBE" w:rsidTr="007C2DBE">
        <w:trPr>
          <w:trHeight w:val="988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D54823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Букварный период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4823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Предложение. Слово.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4823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4823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Слог.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4823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4823" w:rsidRPr="007C2DBE" w:rsidTr="007C2DBE"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823" w:rsidRPr="007C2DBE" w:rsidRDefault="00D54823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2"/>
        <w:gridCol w:w="4377"/>
        <w:gridCol w:w="1861"/>
        <w:gridCol w:w="3202"/>
      </w:tblGrid>
      <w:tr w:rsidR="007C2DBE" w:rsidRPr="007C2DBE" w:rsidTr="00D54E42">
        <w:trPr>
          <w:trHeight w:val="988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sz w:val="24"/>
                <w:szCs w:val="24"/>
              </w:rPr>
              <w:t>Слово 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D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7070" w:rsidRPr="007C2DBE" w:rsidTr="007C2DBE">
        <w:tc>
          <w:tcPr>
            <w:tcW w:w="2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1"/>
        <w:gridCol w:w="4397"/>
        <w:gridCol w:w="1844"/>
        <w:gridCol w:w="3200"/>
      </w:tblGrid>
      <w:tr w:rsidR="007C2DBE" w:rsidRPr="007C2DBE" w:rsidTr="007C2DBE">
        <w:trPr>
          <w:trHeight w:val="988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left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Повторение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21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AB31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left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Звуки и буквы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63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left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Слово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32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left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Предложение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20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7070" w:rsidRPr="007C2DBE" w:rsidTr="007C2DBE"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71E9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2DBE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41"/>
        <w:gridCol w:w="4397"/>
        <w:gridCol w:w="1844"/>
        <w:gridCol w:w="3200"/>
      </w:tblGrid>
      <w:tr w:rsidR="007C2DBE" w:rsidRPr="007C2DBE" w:rsidTr="00BE6C6F">
        <w:trPr>
          <w:trHeight w:val="988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DBE" w:rsidRPr="007C2DBE" w:rsidRDefault="007C2DBE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14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56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40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47070" w:rsidRPr="007C2DBE" w:rsidTr="007C2DBE"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pStyle w:val="a8"/>
              <w:jc w:val="center"/>
              <w:rPr>
                <w:sz w:val="24"/>
                <w:lang w:eastAsia="ru-RU"/>
              </w:rPr>
            </w:pPr>
            <w:r w:rsidRPr="007C2DBE">
              <w:rPr>
                <w:sz w:val="24"/>
                <w:lang w:eastAsia="ru-RU"/>
              </w:rPr>
              <w:t>26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7070" w:rsidRPr="007C2DBE" w:rsidTr="007C2DBE">
        <w:tc>
          <w:tcPr>
            <w:tcW w:w="2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70" w:rsidRPr="007C2DBE" w:rsidRDefault="00047070" w:rsidP="007C2DB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DB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23951" w:rsidRPr="007C2DBE" w:rsidRDefault="00C23951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8478D" w:rsidRPr="007C2DBE" w:rsidRDefault="0098478D" w:rsidP="007C2DB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D1694" w:rsidRPr="007C2DBE" w:rsidRDefault="005D1694" w:rsidP="007C2D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D1694" w:rsidRPr="007C2DBE" w:rsidSect="007C2D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601"/>
    <w:multiLevelType w:val="hybridMultilevel"/>
    <w:tmpl w:val="EB06F060"/>
    <w:lvl w:ilvl="0" w:tplc="17D0D930">
      <w:numFmt w:val="bullet"/>
      <w:lvlText w:val="-"/>
      <w:lvlJc w:val="left"/>
      <w:pPr>
        <w:ind w:left="108" w:hanging="140"/>
      </w:pPr>
      <w:rPr>
        <w:rFonts w:hint="default"/>
        <w:w w:val="99"/>
        <w:lang w:val="ru-RU" w:eastAsia="ru-RU" w:bidi="ru-RU"/>
      </w:rPr>
    </w:lvl>
    <w:lvl w:ilvl="1" w:tplc="98CE80FA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6B40EE02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5A4684AE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AC5AA75C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F3BAB560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C69E5552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AA46B81E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070CBA46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B25B6"/>
    <w:multiLevelType w:val="hybridMultilevel"/>
    <w:tmpl w:val="EF148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035C"/>
    <w:multiLevelType w:val="hybridMultilevel"/>
    <w:tmpl w:val="AD761B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3318A4"/>
    <w:multiLevelType w:val="hybridMultilevel"/>
    <w:tmpl w:val="E3F61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62CB8"/>
    <w:multiLevelType w:val="hybridMultilevel"/>
    <w:tmpl w:val="72989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B39"/>
    <w:multiLevelType w:val="hybridMultilevel"/>
    <w:tmpl w:val="18224F1A"/>
    <w:lvl w:ilvl="0" w:tplc="2220A4C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DFE386C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E6423798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44B8BEF4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4900E214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C4C67E10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89702CE4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AE7E8492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73F4DF32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7" w15:restartNumberingAfterBreak="0">
    <w:nsid w:val="30D87E0A"/>
    <w:multiLevelType w:val="hybridMultilevel"/>
    <w:tmpl w:val="5256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C29BF"/>
    <w:multiLevelType w:val="hybridMultilevel"/>
    <w:tmpl w:val="8F345F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44501C"/>
    <w:multiLevelType w:val="hybridMultilevel"/>
    <w:tmpl w:val="F788C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C040D"/>
    <w:multiLevelType w:val="hybridMultilevel"/>
    <w:tmpl w:val="2A8A3E16"/>
    <w:lvl w:ilvl="0" w:tplc="38B4BBB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EB0F424">
      <w:numFmt w:val="bullet"/>
      <w:lvlText w:val="•"/>
      <w:lvlJc w:val="left"/>
      <w:pPr>
        <w:ind w:left="703" w:hanging="140"/>
      </w:pPr>
      <w:rPr>
        <w:rFonts w:hint="default"/>
        <w:lang w:val="ru-RU" w:eastAsia="ru-RU" w:bidi="ru-RU"/>
      </w:rPr>
    </w:lvl>
    <w:lvl w:ilvl="2" w:tplc="ACCEFB1E">
      <w:numFmt w:val="bullet"/>
      <w:lvlText w:val="•"/>
      <w:lvlJc w:val="left"/>
      <w:pPr>
        <w:ind w:left="1307" w:hanging="140"/>
      </w:pPr>
      <w:rPr>
        <w:rFonts w:hint="default"/>
        <w:lang w:val="ru-RU" w:eastAsia="ru-RU" w:bidi="ru-RU"/>
      </w:rPr>
    </w:lvl>
    <w:lvl w:ilvl="3" w:tplc="485C7C20">
      <w:numFmt w:val="bullet"/>
      <w:lvlText w:val="•"/>
      <w:lvlJc w:val="left"/>
      <w:pPr>
        <w:ind w:left="1911" w:hanging="140"/>
      </w:pPr>
      <w:rPr>
        <w:rFonts w:hint="default"/>
        <w:lang w:val="ru-RU" w:eastAsia="ru-RU" w:bidi="ru-RU"/>
      </w:rPr>
    </w:lvl>
    <w:lvl w:ilvl="4" w:tplc="56846F9E">
      <w:numFmt w:val="bullet"/>
      <w:lvlText w:val="•"/>
      <w:lvlJc w:val="left"/>
      <w:pPr>
        <w:ind w:left="2515" w:hanging="140"/>
      </w:pPr>
      <w:rPr>
        <w:rFonts w:hint="default"/>
        <w:lang w:val="ru-RU" w:eastAsia="ru-RU" w:bidi="ru-RU"/>
      </w:rPr>
    </w:lvl>
    <w:lvl w:ilvl="5" w:tplc="5B4A7FBE">
      <w:numFmt w:val="bullet"/>
      <w:lvlText w:val="•"/>
      <w:lvlJc w:val="left"/>
      <w:pPr>
        <w:ind w:left="3119" w:hanging="140"/>
      </w:pPr>
      <w:rPr>
        <w:rFonts w:hint="default"/>
        <w:lang w:val="ru-RU" w:eastAsia="ru-RU" w:bidi="ru-RU"/>
      </w:rPr>
    </w:lvl>
    <w:lvl w:ilvl="6" w:tplc="1CA69366">
      <w:numFmt w:val="bullet"/>
      <w:lvlText w:val="•"/>
      <w:lvlJc w:val="left"/>
      <w:pPr>
        <w:ind w:left="3722" w:hanging="140"/>
      </w:pPr>
      <w:rPr>
        <w:rFonts w:hint="default"/>
        <w:lang w:val="ru-RU" w:eastAsia="ru-RU" w:bidi="ru-RU"/>
      </w:rPr>
    </w:lvl>
    <w:lvl w:ilvl="7" w:tplc="3E1C3A48">
      <w:numFmt w:val="bullet"/>
      <w:lvlText w:val="•"/>
      <w:lvlJc w:val="left"/>
      <w:pPr>
        <w:ind w:left="4326" w:hanging="140"/>
      </w:pPr>
      <w:rPr>
        <w:rFonts w:hint="default"/>
        <w:lang w:val="ru-RU" w:eastAsia="ru-RU" w:bidi="ru-RU"/>
      </w:rPr>
    </w:lvl>
    <w:lvl w:ilvl="8" w:tplc="60B6B3A2">
      <w:numFmt w:val="bullet"/>
      <w:lvlText w:val="•"/>
      <w:lvlJc w:val="left"/>
      <w:pPr>
        <w:ind w:left="4930" w:hanging="140"/>
      </w:pPr>
      <w:rPr>
        <w:rFonts w:hint="default"/>
        <w:lang w:val="ru-RU" w:eastAsia="ru-RU" w:bidi="ru-RU"/>
      </w:rPr>
    </w:lvl>
  </w:abstractNum>
  <w:abstractNum w:abstractNumId="11" w15:restartNumberingAfterBreak="0">
    <w:nsid w:val="65326B98"/>
    <w:multiLevelType w:val="hybridMultilevel"/>
    <w:tmpl w:val="DD62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A0F40"/>
    <w:multiLevelType w:val="hybridMultilevel"/>
    <w:tmpl w:val="837A4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44A0D81"/>
    <w:multiLevelType w:val="hybridMultilevel"/>
    <w:tmpl w:val="F998F82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74DA206B"/>
    <w:multiLevelType w:val="hybridMultilevel"/>
    <w:tmpl w:val="BC966222"/>
    <w:lvl w:ilvl="0" w:tplc="191CC0F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A94262E">
      <w:numFmt w:val="bullet"/>
      <w:lvlText w:val="•"/>
      <w:lvlJc w:val="left"/>
      <w:pPr>
        <w:ind w:left="735" w:hanging="140"/>
      </w:pPr>
      <w:rPr>
        <w:rFonts w:hint="default"/>
        <w:lang w:val="ru-RU" w:eastAsia="ru-RU" w:bidi="ru-RU"/>
      </w:rPr>
    </w:lvl>
    <w:lvl w:ilvl="2" w:tplc="0C2E9FBE">
      <w:numFmt w:val="bullet"/>
      <w:lvlText w:val="•"/>
      <w:lvlJc w:val="left"/>
      <w:pPr>
        <w:ind w:left="1339" w:hanging="140"/>
      </w:pPr>
      <w:rPr>
        <w:rFonts w:hint="default"/>
        <w:lang w:val="ru-RU" w:eastAsia="ru-RU" w:bidi="ru-RU"/>
      </w:rPr>
    </w:lvl>
    <w:lvl w:ilvl="3" w:tplc="B43265E8">
      <w:numFmt w:val="bullet"/>
      <w:lvlText w:val="•"/>
      <w:lvlJc w:val="left"/>
      <w:pPr>
        <w:ind w:left="1943" w:hanging="140"/>
      </w:pPr>
      <w:rPr>
        <w:rFonts w:hint="default"/>
        <w:lang w:val="ru-RU" w:eastAsia="ru-RU" w:bidi="ru-RU"/>
      </w:rPr>
    </w:lvl>
    <w:lvl w:ilvl="4" w:tplc="DB3C46D6">
      <w:numFmt w:val="bullet"/>
      <w:lvlText w:val="•"/>
      <w:lvlJc w:val="left"/>
      <w:pPr>
        <w:ind w:left="2547" w:hanging="140"/>
      </w:pPr>
      <w:rPr>
        <w:rFonts w:hint="default"/>
        <w:lang w:val="ru-RU" w:eastAsia="ru-RU" w:bidi="ru-RU"/>
      </w:rPr>
    </w:lvl>
    <w:lvl w:ilvl="5" w:tplc="0FDE2F40">
      <w:numFmt w:val="bullet"/>
      <w:lvlText w:val="•"/>
      <w:lvlJc w:val="left"/>
      <w:pPr>
        <w:ind w:left="3151" w:hanging="140"/>
      </w:pPr>
      <w:rPr>
        <w:rFonts w:hint="default"/>
        <w:lang w:val="ru-RU" w:eastAsia="ru-RU" w:bidi="ru-RU"/>
      </w:rPr>
    </w:lvl>
    <w:lvl w:ilvl="6" w:tplc="065A11C2">
      <w:numFmt w:val="bullet"/>
      <w:lvlText w:val="•"/>
      <w:lvlJc w:val="left"/>
      <w:pPr>
        <w:ind w:left="3754" w:hanging="140"/>
      </w:pPr>
      <w:rPr>
        <w:rFonts w:hint="default"/>
        <w:lang w:val="ru-RU" w:eastAsia="ru-RU" w:bidi="ru-RU"/>
      </w:rPr>
    </w:lvl>
    <w:lvl w:ilvl="7" w:tplc="C3D68B5E">
      <w:numFmt w:val="bullet"/>
      <w:lvlText w:val="•"/>
      <w:lvlJc w:val="left"/>
      <w:pPr>
        <w:ind w:left="4358" w:hanging="140"/>
      </w:pPr>
      <w:rPr>
        <w:rFonts w:hint="default"/>
        <w:lang w:val="ru-RU" w:eastAsia="ru-RU" w:bidi="ru-RU"/>
      </w:rPr>
    </w:lvl>
    <w:lvl w:ilvl="8" w:tplc="3BBC04F4">
      <w:numFmt w:val="bullet"/>
      <w:lvlText w:val="•"/>
      <w:lvlJc w:val="left"/>
      <w:pPr>
        <w:ind w:left="4962" w:hanging="140"/>
      </w:pPr>
      <w:rPr>
        <w:rFonts w:hint="default"/>
        <w:lang w:val="ru-RU" w:eastAsia="ru-RU" w:bidi="ru-RU"/>
      </w:rPr>
    </w:lvl>
  </w:abstractNum>
  <w:abstractNum w:abstractNumId="15" w15:restartNumberingAfterBreak="0">
    <w:nsid w:val="77CB779C"/>
    <w:multiLevelType w:val="hybridMultilevel"/>
    <w:tmpl w:val="F5A44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2"/>
  </w:num>
  <w:num w:numId="5">
    <w:abstractNumId w:val="8"/>
  </w:num>
  <w:num w:numId="6">
    <w:abstractNumId w:val="12"/>
  </w:num>
  <w:num w:numId="7">
    <w:abstractNumId w:val="7"/>
  </w:num>
  <w:num w:numId="8">
    <w:abstractNumId w:val="11"/>
  </w:num>
  <w:num w:numId="9">
    <w:abstractNumId w:val="5"/>
  </w:num>
  <w:num w:numId="10">
    <w:abstractNumId w:val="9"/>
  </w:num>
  <w:num w:numId="11">
    <w:abstractNumId w:val="4"/>
  </w:num>
  <w:num w:numId="12">
    <w:abstractNumId w:val="15"/>
  </w:num>
  <w:num w:numId="13">
    <w:abstractNumId w:val="14"/>
  </w:num>
  <w:num w:numId="14">
    <w:abstractNumId w:val="10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5DED"/>
    <w:rsid w:val="000059F6"/>
    <w:rsid w:val="000140FA"/>
    <w:rsid w:val="00047070"/>
    <w:rsid w:val="00091DDF"/>
    <w:rsid w:val="00093CC7"/>
    <w:rsid w:val="000940F6"/>
    <w:rsid w:val="00160488"/>
    <w:rsid w:val="0017406D"/>
    <w:rsid w:val="001D6B16"/>
    <w:rsid w:val="00211A8F"/>
    <w:rsid w:val="002427FE"/>
    <w:rsid w:val="00266FED"/>
    <w:rsid w:val="00287E20"/>
    <w:rsid w:val="002E58A3"/>
    <w:rsid w:val="00325B53"/>
    <w:rsid w:val="003E32D1"/>
    <w:rsid w:val="004343CA"/>
    <w:rsid w:val="00493671"/>
    <w:rsid w:val="004D46C8"/>
    <w:rsid w:val="0056074D"/>
    <w:rsid w:val="0058717D"/>
    <w:rsid w:val="005C2A0F"/>
    <w:rsid w:val="005D1694"/>
    <w:rsid w:val="005F16E6"/>
    <w:rsid w:val="00612AED"/>
    <w:rsid w:val="00681507"/>
    <w:rsid w:val="00694E5A"/>
    <w:rsid w:val="006B5DAA"/>
    <w:rsid w:val="00731315"/>
    <w:rsid w:val="00765117"/>
    <w:rsid w:val="00771E9D"/>
    <w:rsid w:val="007C2DBE"/>
    <w:rsid w:val="00855807"/>
    <w:rsid w:val="00856239"/>
    <w:rsid w:val="008A2D8A"/>
    <w:rsid w:val="00977DD4"/>
    <w:rsid w:val="0098478D"/>
    <w:rsid w:val="009B50C2"/>
    <w:rsid w:val="00A35DED"/>
    <w:rsid w:val="00A91644"/>
    <w:rsid w:val="00AA1B3A"/>
    <w:rsid w:val="00AB31BE"/>
    <w:rsid w:val="00B17730"/>
    <w:rsid w:val="00BA2669"/>
    <w:rsid w:val="00BC071F"/>
    <w:rsid w:val="00C23951"/>
    <w:rsid w:val="00CF7526"/>
    <w:rsid w:val="00D23E7A"/>
    <w:rsid w:val="00D32652"/>
    <w:rsid w:val="00D54823"/>
    <w:rsid w:val="00D7103E"/>
    <w:rsid w:val="00E35895"/>
    <w:rsid w:val="00EC3A3F"/>
    <w:rsid w:val="00EE04FD"/>
    <w:rsid w:val="00FB1B07"/>
    <w:rsid w:val="00FE4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919B"/>
  <w15:docId w15:val="{6AFCA76A-188D-4EA7-A1A7-E6A8DFD3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478D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98478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"/>
    <w:basedOn w:val="a5"/>
    <w:rsid w:val="0098478D"/>
    <w:pPr>
      <w:ind w:firstLine="244"/>
    </w:pPr>
  </w:style>
  <w:style w:type="paragraph" w:customStyle="1" w:styleId="4">
    <w:name w:val="Заг 4"/>
    <w:basedOn w:val="a"/>
    <w:uiPriority w:val="99"/>
    <w:rsid w:val="0098478D"/>
    <w:pPr>
      <w:keepNext/>
      <w:suppressAutoHyphens/>
      <w:autoSpaceDE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ar-SA"/>
    </w:rPr>
  </w:style>
  <w:style w:type="paragraph" w:customStyle="1" w:styleId="a7">
    <w:name w:val="Буллит Курсив"/>
    <w:basedOn w:val="a6"/>
    <w:uiPriority w:val="99"/>
    <w:rsid w:val="0098478D"/>
    <w:pPr>
      <w:suppressAutoHyphens/>
      <w:autoSpaceDN/>
      <w:adjustRightInd/>
    </w:pPr>
    <w:rPr>
      <w:i/>
      <w:iCs/>
      <w:lang w:eastAsia="ar-SA"/>
    </w:rPr>
  </w:style>
  <w:style w:type="paragraph" w:customStyle="1" w:styleId="1">
    <w:name w:val="Абзац списка1"/>
    <w:basedOn w:val="a"/>
    <w:uiPriority w:val="99"/>
    <w:rsid w:val="00211A8F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caps/>
      <w:sz w:val="24"/>
      <w:szCs w:val="24"/>
      <w:lang w:eastAsia="ru-RU"/>
    </w:rPr>
  </w:style>
  <w:style w:type="paragraph" w:styleId="a8">
    <w:name w:val="Body Text"/>
    <w:basedOn w:val="a"/>
    <w:link w:val="a9"/>
    <w:rsid w:val="00C239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C2395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3350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HONOR</cp:lastModifiedBy>
  <cp:revision>5</cp:revision>
  <dcterms:created xsi:type="dcterms:W3CDTF">2019-12-17T08:06:00Z</dcterms:created>
  <dcterms:modified xsi:type="dcterms:W3CDTF">2022-10-05T10:27:00Z</dcterms:modified>
</cp:coreProperties>
</file>